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19A33" w14:textId="5CE2DD06" w:rsidR="00C769B7" w:rsidRPr="00A804FF" w:rsidRDefault="00FC7161" w:rsidP="003C779A">
      <w:pPr>
        <w:pStyle w:val="Ttulo1"/>
        <w:spacing w:line="360" w:lineRule="auto"/>
        <w:rPr>
          <w:rFonts w:ascii="Times New Roman" w:hAnsi="Times New Roman" w:cs="Times New Roman"/>
          <w:sz w:val="24"/>
          <w:szCs w:val="24"/>
        </w:rPr>
      </w:pPr>
      <w:r w:rsidRPr="00A804FF">
        <w:rPr>
          <w:rFonts w:ascii="Times New Roman" w:hAnsi="Times New Roman" w:cs="Times New Roman"/>
          <w:sz w:val="24"/>
          <w:szCs w:val="24"/>
        </w:rPr>
        <w:t xml:space="preserve">A </w:t>
      </w:r>
      <w:r w:rsidR="00C769B7" w:rsidRPr="00A804FF">
        <w:rPr>
          <w:rFonts w:ascii="Times New Roman" w:hAnsi="Times New Roman" w:cs="Times New Roman"/>
          <w:sz w:val="24"/>
          <w:szCs w:val="24"/>
        </w:rPr>
        <w:t>orientação e escolha da formação profissional universitária do contexto Amazônico</w:t>
      </w:r>
      <w:r w:rsidRPr="00A804FF">
        <w:rPr>
          <w:rFonts w:ascii="Times New Roman" w:hAnsi="Times New Roman" w:cs="Times New Roman"/>
          <w:sz w:val="24"/>
          <w:szCs w:val="24"/>
        </w:rPr>
        <w:t>: Revisão</w:t>
      </w:r>
    </w:p>
    <w:p w14:paraId="3BB57071" w14:textId="77777777" w:rsidR="004D15E6" w:rsidRPr="00A804FF" w:rsidRDefault="004D15E6" w:rsidP="00A804FF">
      <w:pPr>
        <w:pStyle w:val="western"/>
        <w:spacing w:before="0" w:after="0" w:line="360" w:lineRule="auto"/>
        <w:jc w:val="right"/>
        <w:rPr>
          <w:rFonts w:cs="Times New Roman"/>
        </w:rPr>
      </w:pPr>
      <w:r w:rsidRPr="00A804FF">
        <w:rPr>
          <w:rFonts w:cs="Times New Roman"/>
        </w:rPr>
        <w:t>Maria Angélica Dias Moya</w:t>
      </w:r>
      <w:r w:rsidR="00FD1BEF" w:rsidRPr="00A804FF">
        <w:rPr>
          <w:rStyle w:val="Refdenotaderodap"/>
          <w:rFonts w:cs="Times New Roman"/>
        </w:rPr>
        <w:footnoteReference w:id="1"/>
      </w:r>
    </w:p>
    <w:p w14:paraId="45A79692" w14:textId="302F10ED" w:rsidR="00950E07" w:rsidRPr="00A804FF" w:rsidRDefault="00FB0FD3" w:rsidP="00FB0FD3">
      <w:pPr>
        <w:spacing w:before="28" w:after="0" w:line="360" w:lineRule="auto"/>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Fabiane Maia Garcia</w:t>
      </w:r>
      <w:r>
        <w:rPr>
          <w:rStyle w:val="Refdenotaderodap"/>
          <w:rFonts w:ascii="Times New Roman" w:eastAsia="Times New Roman" w:hAnsi="Times New Roman" w:cs="Times New Roman"/>
          <w:color w:val="000000"/>
          <w:sz w:val="24"/>
          <w:szCs w:val="24"/>
          <w:lang w:eastAsia="pt-BR"/>
        </w:rPr>
        <w:footnoteReference w:id="2"/>
      </w:r>
    </w:p>
    <w:p w14:paraId="4224D1E6" w14:textId="0504DC88" w:rsidR="00FB0FD3" w:rsidRPr="00AF557B" w:rsidRDefault="00FB0FD3" w:rsidP="00FB0FD3">
      <w:pPr>
        <w:spacing w:line="360" w:lineRule="auto"/>
        <w:ind w:firstLine="720"/>
        <w:jc w:val="both"/>
        <w:rPr>
          <w:rFonts w:cs="Times New Roman"/>
        </w:rPr>
      </w:pPr>
      <w:r w:rsidRPr="00446D35">
        <w:rPr>
          <w:rFonts w:ascii="Times New Roman" w:eastAsia="Times New Roman" w:hAnsi="Times New Roman" w:cs="Times New Roman"/>
          <w:color w:val="000000"/>
          <w:lang w:eastAsia="pt-BR"/>
        </w:rPr>
        <w:t xml:space="preserve">O presente estudo </w:t>
      </w:r>
      <w:r>
        <w:rPr>
          <w:rFonts w:ascii="Times New Roman" w:eastAsia="Times New Roman" w:hAnsi="Times New Roman" w:cs="Times New Roman"/>
          <w:color w:val="000000"/>
          <w:lang w:eastAsia="pt-BR"/>
        </w:rPr>
        <w:t>corresponde aos resultados preliminares de uma pesquisa em andamento</w:t>
      </w:r>
      <w:r>
        <w:rPr>
          <w:rFonts w:ascii="Times New Roman" w:hAnsi="Times New Roman" w:cs="Times New Roman"/>
          <w:color w:val="000000"/>
        </w:rPr>
        <w:t xml:space="preserve"> no</w:t>
      </w:r>
      <w:r w:rsidRPr="00446D35">
        <w:rPr>
          <w:rFonts w:ascii="Times New Roman" w:hAnsi="Times New Roman" w:cs="Times New Roman"/>
          <w:color w:val="000000"/>
        </w:rPr>
        <w:t xml:space="preserve"> </w:t>
      </w:r>
      <w:r>
        <w:rPr>
          <w:rFonts w:ascii="Times New Roman" w:hAnsi="Times New Roman" w:cs="Times New Roman"/>
          <w:color w:val="000000"/>
        </w:rPr>
        <w:t>P</w:t>
      </w:r>
      <w:r w:rsidRPr="00446D35">
        <w:rPr>
          <w:rFonts w:ascii="Times New Roman" w:hAnsi="Times New Roman" w:cs="Times New Roman"/>
          <w:color w:val="000000"/>
        </w:rPr>
        <w:t xml:space="preserve">rograma de </w:t>
      </w:r>
      <w:r>
        <w:rPr>
          <w:rFonts w:ascii="Times New Roman" w:hAnsi="Times New Roman" w:cs="Times New Roman"/>
          <w:color w:val="000000"/>
        </w:rPr>
        <w:t>P</w:t>
      </w:r>
      <w:r w:rsidRPr="00446D35">
        <w:rPr>
          <w:rFonts w:ascii="Times New Roman" w:hAnsi="Times New Roman" w:cs="Times New Roman"/>
          <w:color w:val="000000"/>
        </w:rPr>
        <w:t>ós-graduação em Educação</w:t>
      </w:r>
      <w:r>
        <w:rPr>
          <w:rFonts w:ascii="Times New Roman" w:hAnsi="Times New Roman" w:cs="Times New Roman"/>
          <w:color w:val="000000"/>
        </w:rPr>
        <w:t xml:space="preserve"> – PPGE/UFAM</w:t>
      </w:r>
      <w:r>
        <w:rPr>
          <w:rFonts w:ascii="Times New Roman" w:eastAsia="Times New Roman" w:hAnsi="Times New Roman" w:cs="Times New Roman"/>
          <w:color w:val="000000"/>
          <w:lang w:eastAsia="pt-BR"/>
        </w:rPr>
        <w:t xml:space="preserve">. </w:t>
      </w:r>
      <w:r w:rsidRPr="00446D35">
        <w:rPr>
          <w:rFonts w:ascii="Times New Roman" w:hAnsi="Times New Roman" w:cs="Times New Roman"/>
          <w:color w:val="000000"/>
        </w:rPr>
        <w:t xml:space="preserve">Na fase atual o foco está </w:t>
      </w:r>
      <w:r>
        <w:rPr>
          <w:rFonts w:ascii="Times New Roman" w:eastAsia="Times New Roman" w:hAnsi="Times New Roman" w:cs="Times New Roman"/>
          <w:color w:val="000000"/>
          <w:lang w:eastAsia="pt-BR"/>
        </w:rPr>
        <w:t>na fundamentação</w:t>
      </w:r>
      <w:r w:rsidRPr="00446D35">
        <w:rPr>
          <w:rFonts w:ascii="Times New Roman" w:eastAsia="Times New Roman" w:hAnsi="Times New Roman" w:cs="Times New Roman"/>
          <w:color w:val="000000"/>
          <w:lang w:eastAsia="pt-BR"/>
        </w:rPr>
        <w:t xml:space="preserve"> teórica da temática proposta</w:t>
      </w:r>
      <w:r>
        <w:rPr>
          <w:rFonts w:ascii="Times New Roman" w:eastAsia="Times New Roman" w:hAnsi="Times New Roman" w:cs="Times New Roman"/>
          <w:color w:val="000000"/>
          <w:lang w:eastAsia="pt-BR"/>
        </w:rPr>
        <w:t>, com a organização de categorias e a consolidação do projeto de pesquisa já apresentado ao Conselho de Ética</w:t>
      </w:r>
      <w:r w:rsidRPr="00446D35">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 xml:space="preserve">Assim, o presente trabalho discute a </w:t>
      </w:r>
      <w:r w:rsidRPr="003941A1">
        <w:rPr>
          <w:rFonts w:cs="Times New Roman"/>
        </w:rPr>
        <w:t>Orientação Profissional no Brasil como uma tarefa desafiadora,</w:t>
      </w:r>
      <w:r w:rsidRPr="00AF557B">
        <w:rPr>
          <w:rFonts w:cs="Times New Roman"/>
        </w:rPr>
        <w:t xml:space="preserve"> </w:t>
      </w:r>
      <w:r>
        <w:rPr>
          <w:rFonts w:cs="Times New Roman"/>
        </w:rPr>
        <w:t xml:space="preserve">que se torna complexa mediante a </w:t>
      </w:r>
      <w:r w:rsidRPr="00AF557B">
        <w:rPr>
          <w:rFonts w:cs="Times New Roman"/>
        </w:rPr>
        <w:t>realidade t</w:t>
      </w:r>
      <w:r>
        <w:rPr>
          <w:rFonts w:cs="Times New Roman"/>
        </w:rPr>
        <w:t xml:space="preserve">erritorial do Estado do Amazona, considerando os </w:t>
      </w:r>
      <w:r w:rsidRPr="00AF557B">
        <w:rPr>
          <w:rFonts w:cs="Times New Roman"/>
        </w:rPr>
        <w:t xml:space="preserve">aspectos de acesso e estruturais das escolas públicas do </w:t>
      </w:r>
      <w:r>
        <w:rPr>
          <w:rFonts w:cs="Times New Roman"/>
        </w:rPr>
        <w:t>E</w:t>
      </w:r>
      <w:r w:rsidRPr="00AF557B">
        <w:rPr>
          <w:rFonts w:cs="Times New Roman"/>
        </w:rPr>
        <w:t xml:space="preserve">nsino </w:t>
      </w:r>
      <w:r>
        <w:rPr>
          <w:rFonts w:cs="Times New Roman"/>
        </w:rPr>
        <w:t>M</w:t>
      </w:r>
      <w:r w:rsidRPr="00AF557B">
        <w:rPr>
          <w:rFonts w:cs="Times New Roman"/>
        </w:rPr>
        <w:t>édio</w:t>
      </w:r>
      <w:r>
        <w:rPr>
          <w:rFonts w:cs="Times New Roman"/>
        </w:rPr>
        <w:t xml:space="preserve">, além do reduzido número de pesquisas </w:t>
      </w:r>
      <w:r w:rsidRPr="00AF557B">
        <w:rPr>
          <w:rFonts w:cs="Times New Roman"/>
        </w:rPr>
        <w:t>que retratem peculiaridades</w:t>
      </w:r>
      <w:r>
        <w:rPr>
          <w:rFonts w:cs="Times New Roman"/>
        </w:rPr>
        <w:t xml:space="preserve"> e abordagens que </w:t>
      </w:r>
      <w:r w:rsidRPr="00AF557B">
        <w:rPr>
          <w:rFonts w:cs="Times New Roman"/>
        </w:rPr>
        <w:t xml:space="preserve">a temática tem </w:t>
      </w:r>
      <w:r>
        <w:rPr>
          <w:rFonts w:cs="Times New Roman"/>
        </w:rPr>
        <w:t xml:space="preserve">assumido no âmbito nacional </w:t>
      </w:r>
      <w:r w:rsidRPr="00AF557B">
        <w:rPr>
          <w:rFonts w:cs="Times New Roman"/>
        </w:rPr>
        <w:t>nas últimas décadas.</w:t>
      </w:r>
      <w:r>
        <w:rPr>
          <w:rFonts w:ascii="Times New Roman" w:hAnsi="Times New Roman" w:cs="Times New Roman"/>
        </w:rPr>
        <w:t xml:space="preserve"> Assim,</w:t>
      </w:r>
      <w:r w:rsidRPr="00446D35">
        <w:rPr>
          <w:rFonts w:ascii="Times New Roman" w:hAnsi="Times New Roman" w:cs="Times New Roman"/>
        </w:rPr>
        <w:t xml:space="preserve"> este ensaio foi realizado a partir de uma </w:t>
      </w:r>
      <w:r>
        <w:rPr>
          <w:rFonts w:ascii="Times New Roman" w:hAnsi="Times New Roman" w:cs="Times New Roman"/>
        </w:rPr>
        <w:t xml:space="preserve">retomada dos principais pontos da pesquisa, que se conjugam com dados preliminares da análise de conteúdo realizada a partir dos títulos e resumos da </w:t>
      </w:r>
      <w:r w:rsidRPr="00A804FF">
        <w:rPr>
          <w:rFonts w:ascii="Times New Roman" w:eastAsia="SimSun" w:hAnsi="Times New Roman" w:cs="Times New Roman"/>
          <w:lang w:eastAsia="zh-CN"/>
        </w:rPr>
        <w:t>pr</w:t>
      </w:r>
      <w:r>
        <w:rPr>
          <w:rFonts w:ascii="Times New Roman" w:eastAsia="SimSun" w:hAnsi="Times New Roman" w:cs="Times New Roman"/>
          <w:lang w:eastAsia="zh-CN"/>
        </w:rPr>
        <w:t xml:space="preserve">odução teórica nacional e local, disponíveis nas plataformas </w:t>
      </w:r>
      <w:proofErr w:type="spellStart"/>
      <w:r w:rsidRPr="003C692E">
        <w:rPr>
          <w:rFonts w:ascii="Times New Roman" w:eastAsia="SimSun" w:hAnsi="Times New Roman" w:cs="Times New Roman"/>
          <w:i/>
          <w:lang w:eastAsia="zh-CN"/>
        </w:rPr>
        <w:t>online</w:t>
      </w:r>
      <w:r>
        <w:rPr>
          <w:rFonts w:ascii="Times New Roman" w:eastAsia="SimSun" w:hAnsi="Times New Roman" w:cs="Times New Roman"/>
          <w:i/>
          <w:lang w:eastAsia="zh-CN"/>
        </w:rPr>
        <w:t>s</w:t>
      </w:r>
      <w:proofErr w:type="spellEnd"/>
      <w:r>
        <w:rPr>
          <w:rFonts w:ascii="Times New Roman" w:eastAsia="SimSun" w:hAnsi="Times New Roman" w:cs="Times New Roman"/>
          <w:lang w:eastAsia="zh-CN"/>
        </w:rPr>
        <w:t xml:space="preserve"> (</w:t>
      </w:r>
      <w:r w:rsidRPr="00A804FF">
        <w:rPr>
          <w:rFonts w:ascii="Times New Roman" w:eastAsia="SimSun" w:hAnsi="Times New Roman" w:cs="Times New Roman"/>
          <w:lang w:eastAsia="zh-CN"/>
        </w:rPr>
        <w:t>TEDE</w:t>
      </w:r>
      <w:r>
        <w:rPr>
          <w:rFonts w:ascii="Times New Roman" w:eastAsia="SimSun" w:hAnsi="Times New Roman" w:cs="Times New Roman"/>
          <w:lang w:eastAsia="zh-CN"/>
        </w:rPr>
        <w:t>/UFAM</w:t>
      </w:r>
      <w:r w:rsidRPr="00A804FF">
        <w:rPr>
          <w:rFonts w:ascii="Times New Roman" w:eastAsia="SimSun" w:hAnsi="Times New Roman" w:cs="Times New Roman"/>
          <w:lang w:eastAsia="zh-CN"/>
        </w:rPr>
        <w:t xml:space="preserve"> e </w:t>
      </w:r>
      <w:r>
        <w:rPr>
          <w:rFonts w:ascii="Times New Roman" w:eastAsia="SimSun" w:hAnsi="Times New Roman" w:cs="Times New Roman"/>
          <w:lang w:eastAsia="zh-CN"/>
        </w:rPr>
        <w:t xml:space="preserve">Banco de Teses – </w:t>
      </w:r>
      <w:r w:rsidRPr="00A804FF">
        <w:rPr>
          <w:rFonts w:ascii="Times New Roman" w:eastAsia="SimSun" w:hAnsi="Times New Roman" w:cs="Times New Roman"/>
          <w:lang w:eastAsia="zh-CN"/>
        </w:rPr>
        <w:t>CAPES</w:t>
      </w:r>
      <w:r>
        <w:rPr>
          <w:rFonts w:ascii="Times New Roman" w:eastAsia="SimSun" w:hAnsi="Times New Roman" w:cs="Times New Roman"/>
          <w:lang w:eastAsia="zh-CN"/>
        </w:rPr>
        <w:t xml:space="preserve">), </w:t>
      </w:r>
      <w:r w:rsidRPr="00A804FF">
        <w:rPr>
          <w:rFonts w:ascii="Times New Roman" w:eastAsia="SimSun" w:hAnsi="Times New Roman" w:cs="Times New Roman"/>
          <w:lang w:eastAsia="zh-CN"/>
        </w:rPr>
        <w:t xml:space="preserve">sobre os conceitos norteadores </w:t>
      </w:r>
      <w:proofErr w:type="spellStart"/>
      <w:r w:rsidRPr="00A804FF">
        <w:rPr>
          <w:rFonts w:ascii="Times New Roman" w:eastAsia="SimSun" w:hAnsi="Times New Roman" w:cs="Times New Roman"/>
          <w:lang w:eastAsia="zh-CN"/>
        </w:rPr>
        <w:t>lincados</w:t>
      </w:r>
      <w:proofErr w:type="spellEnd"/>
      <w:r w:rsidRPr="00A804FF">
        <w:rPr>
          <w:rFonts w:ascii="Times New Roman" w:eastAsia="SimSun" w:hAnsi="Times New Roman" w:cs="Times New Roman"/>
          <w:lang w:eastAsia="zh-CN"/>
        </w:rPr>
        <w:t xml:space="preserve"> em três </w:t>
      </w:r>
      <w:r>
        <w:rPr>
          <w:rFonts w:ascii="Times New Roman" w:eastAsia="SimSun" w:hAnsi="Times New Roman" w:cs="Times New Roman"/>
          <w:lang w:eastAsia="zh-CN"/>
        </w:rPr>
        <w:t>categorias:</w:t>
      </w:r>
      <w:r w:rsidRPr="00A804FF">
        <w:rPr>
          <w:rFonts w:ascii="Times New Roman" w:eastAsia="SimSun" w:hAnsi="Times New Roman" w:cs="Times New Roman"/>
          <w:lang w:eastAsia="zh-CN"/>
        </w:rPr>
        <w:t xml:space="preserve"> a vocação, orientação profissional e formação profissional.</w:t>
      </w:r>
      <w:r w:rsidRPr="002826E8">
        <w:rPr>
          <w:rFonts w:ascii="Times New Roman" w:eastAsia="SimSun" w:hAnsi="Times New Roman" w:cs="Times New Roman"/>
          <w:color w:val="000000"/>
          <w:lang w:eastAsia="zh-CN"/>
        </w:rPr>
        <w:t xml:space="preserve"> </w:t>
      </w:r>
    </w:p>
    <w:p w14:paraId="19952EA9" w14:textId="77777777" w:rsidR="00FB0FD3" w:rsidRDefault="00FB0FD3" w:rsidP="00FB0FD3">
      <w:pPr>
        <w:jc w:val="both"/>
      </w:pPr>
    </w:p>
    <w:p w14:paraId="0B2BD586" w14:textId="77777777" w:rsidR="00FB0FD3" w:rsidRPr="00FD3068" w:rsidRDefault="00FB0FD3" w:rsidP="00FB0FD3">
      <w:pPr>
        <w:spacing w:before="28" w:line="360" w:lineRule="auto"/>
        <w:jc w:val="both"/>
        <w:rPr>
          <w:rFonts w:ascii="Times New Roman" w:eastAsia="Times New Roman" w:hAnsi="Times New Roman" w:cs="Times New Roman"/>
          <w:color w:val="000000"/>
          <w:lang w:eastAsia="pt-BR"/>
        </w:rPr>
      </w:pPr>
      <w:r w:rsidRPr="00FD3068">
        <w:rPr>
          <w:rFonts w:ascii="Times New Roman" w:hAnsi="Times New Roman" w:cs="Times New Roman"/>
          <w:i/>
        </w:rPr>
        <w:t xml:space="preserve">Palavras - chave: </w:t>
      </w:r>
      <w:r w:rsidRPr="00FD3068">
        <w:rPr>
          <w:rFonts w:ascii="Times New Roman" w:eastAsia="Times New Roman" w:hAnsi="Times New Roman" w:cs="Times New Roman"/>
          <w:color w:val="000000"/>
          <w:lang w:eastAsia="pt-BR"/>
        </w:rPr>
        <w:t>Orientação profissional, formação profissional, educação.</w:t>
      </w:r>
    </w:p>
    <w:p w14:paraId="716869EE" w14:textId="77777777" w:rsidR="00CE4582" w:rsidRDefault="00CE4582" w:rsidP="003C779A">
      <w:pPr>
        <w:spacing w:before="28" w:after="0" w:line="360" w:lineRule="auto"/>
        <w:jc w:val="both"/>
        <w:rPr>
          <w:rFonts w:ascii="Times New Roman" w:eastAsia="Times New Roman" w:hAnsi="Times New Roman" w:cs="Times New Roman"/>
          <w:color w:val="000000"/>
          <w:sz w:val="24"/>
          <w:szCs w:val="24"/>
          <w:lang w:eastAsia="pt-BR"/>
        </w:rPr>
      </w:pPr>
    </w:p>
    <w:p w14:paraId="4591F3E9" w14:textId="77777777" w:rsidR="00FC7161" w:rsidRPr="003C779A" w:rsidRDefault="00FC7161" w:rsidP="003C779A">
      <w:pPr>
        <w:spacing w:before="28" w:after="0" w:line="360" w:lineRule="auto"/>
        <w:jc w:val="both"/>
        <w:rPr>
          <w:rFonts w:ascii="Times New Roman" w:eastAsia="Times New Roman" w:hAnsi="Times New Roman" w:cs="Times New Roman"/>
          <w:color w:val="000000"/>
          <w:sz w:val="24"/>
          <w:szCs w:val="24"/>
          <w:lang w:eastAsia="pt-BR"/>
        </w:rPr>
      </w:pPr>
      <w:r w:rsidRPr="003C779A">
        <w:rPr>
          <w:rFonts w:ascii="Times New Roman" w:eastAsia="Times New Roman" w:hAnsi="Times New Roman" w:cs="Times New Roman"/>
          <w:color w:val="000000"/>
          <w:sz w:val="24"/>
          <w:szCs w:val="24"/>
          <w:lang w:eastAsia="pt-BR"/>
        </w:rPr>
        <w:t xml:space="preserve">RESUMEN </w:t>
      </w:r>
    </w:p>
    <w:p w14:paraId="0B470F3C" w14:textId="77777777" w:rsidR="00FC7161" w:rsidRPr="003C779A" w:rsidRDefault="00FC7161" w:rsidP="003C77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s-ES" w:eastAsia="pt-BR"/>
        </w:rPr>
      </w:pPr>
    </w:p>
    <w:p w14:paraId="09BC4F15" w14:textId="5200A030" w:rsidR="00256523" w:rsidRPr="00FD3068" w:rsidRDefault="00FD3068" w:rsidP="00FD3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r>
        <w:rPr>
          <w:rFonts w:ascii="Times New Roman" w:eastAsia="Times New Roman" w:hAnsi="Times New Roman" w:cs="Times New Roman"/>
          <w:color w:val="212121"/>
          <w:lang w:val="es-ES" w:eastAsia="pt-BR"/>
        </w:rPr>
        <w:tab/>
      </w:r>
      <w:r w:rsidR="00256523" w:rsidRPr="00FD3068">
        <w:rPr>
          <w:rFonts w:ascii="Times New Roman" w:eastAsia="Times New Roman" w:hAnsi="Times New Roman" w:cs="Times New Roman"/>
          <w:color w:val="212121"/>
          <w:lang w:val="es-ES" w:eastAsia="pt-BR"/>
        </w:rPr>
        <w:t xml:space="preserve">El presente estudio corresponde a los resultados preliminares de una investigación en curso en el Programa de Postgrado en Educación - PPGE / UFAM. En la fase actual el foco está en la fundamentación teórica de la temática propuesta, con la organización de categorías y la consolidación del proyecto de investigación ya presentado al Consejo de Ética. Así, el presente trabajo discute la Orientación Profesional en Brasil como una tarea desafiante, que se vuelve compleja mediante la realidad territorial del Estado del Amazonas, considerando los aspectos de acceso y estructurales de las escuelas públicas de la Enseñanza Media, además del reducido número de investigaciones que retratan peculiaridades y enfoques que la temática ha asumido en el ámbito nacional en las últimas </w:t>
      </w:r>
      <w:r w:rsidR="00256523" w:rsidRPr="00FD3068">
        <w:rPr>
          <w:rFonts w:ascii="Times New Roman" w:eastAsia="Times New Roman" w:hAnsi="Times New Roman" w:cs="Times New Roman"/>
          <w:color w:val="212121"/>
          <w:lang w:val="es-ES" w:eastAsia="pt-BR"/>
        </w:rPr>
        <w:lastRenderedPageBreak/>
        <w:t xml:space="preserve">décadas. Así, este ensayo se realizó a partir de una reanudación de los principales puntos de la investigación, que se conjugan con datos preliminares del análisis de contenido realizada a partir de los títulos y resúmenes de la producción teórica nacional y local, disponibles en las plataformas </w:t>
      </w:r>
      <w:proofErr w:type="spellStart"/>
      <w:r w:rsidR="00256523" w:rsidRPr="00FD3068">
        <w:rPr>
          <w:rFonts w:ascii="Times New Roman" w:eastAsia="Times New Roman" w:hAnsi="Times New Roman" w:cs="Times New Roman"/>
          <w:i/>
          <w:color w:val="212121"/>
          <w:lang w:val="es-ES" w:eastAsia="pt-BR"/>
        </w:rPr>
        <w:t>onlines</w:t>
      </w:r>
      <w:proofErr w:type="spellEnd"/>
      <w:r w:rsidR="00256523" w:rsidRPr="00FD3068">
        <w:rPr>
          <w:rFonts w:ascii="Times New Roman" w:eastAsia="Times New Roman" w:hAnsi="Times New Roman" w:cs="Times New Roman"/>
          <w:color w:val="212121"/>
          <w:lang w:val="es-ES" w:eastAsia="pt-BR"/>
        </w:rPr>
        <w:t xml:space="preserve"> (TEDE / UFAM y Banco de Tesis - CAPES), sobre los conceptos orientadores enlazados en tres categorías: la vocación, orientación profesional y formación profesional.</w:t>
      </w:r>
    </w:p>
    <w:p w14:paraId="4A0642E5" w14:textId="77777777" w:rsidR="00256523" w:rsidRPr="00FD3068" w:rsidRDefault="00256523" w:rsidP="003C77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val="es-ES" w:eastAsia="pt-BR"/>
        </w:rPr>
      </w:pPr>
    </w:p>
    <w:p w14:paraId="2B5BCBC5" w14:textId="03543EFA" w:rsidR="00190762" w:rsidRPr="003C779A" w:rsidRDefault="00190762" w:rsidP="003C77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pt-BR"/>
        </w:rPr>
      </w:pPr>
    </w:p>
    <w:p w14:paraId="79E785F8" w14:textId="420B7839" w:rsidR="00C5230E" w:rsidRPr="00FD3068" w:rsidRDefault="00305C19" w:rsidP="003C779A">
      <w:pPr>
        <w:pStyle w:val="Pr-formataoHTML"/>
        <w:shd w:val="clear" w:color="auto" w:fill="FFFFFF"/>
        <w:spacing w:line="360" w:lineRule="auto"/>
        <w:rPr>
          <w:rFonts w:ascii="Times New Roman" w:eastAsia="Times New Roman" w:hAnsi="Times New Roman" w:cs="Times New Roman"/>
          <w:color w:val="212121"/>
          <w:sz w:val="22"/>
          <w:szCs w:val="22"/>
          <w:lang w:eastAsia="pt-BR"/>
        </w:rPr>
      </w:pPr>
      <w:r w:rsidRPr="00FD3068">
        <w:rPr>
          <w:rFonts w:ascii="Times New Roman" w:eastAsia="Times New Roman" w:hAnsi="Times New Roman" w:cs="Times New Roman"/>
          <w:color w:val="212121"/>
          <w:sz w:val="22"/>
          <w:szCs w:val="22"/>
          <w:lang w:eastAsia="pt-BR"/>
        </w:rPr>
        <w:t>Pala</w:t>
      </w:r>
      <w:r w:rsidR="00C5230E" w:rsidRPr="00FD3068">
        <w:rPr>
          <w:rFonts w:ascii="Times New Roman" w:eastAsia="Times New Roman" w:hAnsi="Times New Roman" w:cs="Times New Roman"/>
          <w:color w:val="212121"/>
          <w:sz w:val="22"/>
          <w:szCs w:val="22"/>
          <w:lang w:eastAsia="pt-BR"/>
        </w:rPr>
        <w:t>b</w:t>
      </w:r>
      <w:r w:rsidRPr="00FD3068">
        <w:rPr>
          <w:rFonts w:ascii="Times New Roman" w:eastAsia="Times New Roman" w:hAnsi="Times New Roman" w:cs="Times New Roman"/>
          <w:color w:val="212121"/>
          <w:sz w:val="22"/>
          <w:szCs w:val="22"/>
          <w:lang w:eastAsia="pt-BR"/>
        </w:rPr>
        <w:t xml:space="preserve">ras </w:t>
      </w:r>
      <w:r w:rsidR="00C5230E" w:rsidRPr="00FD3068">
        <w:rPr>
          <w:rFonts w:ascii="Times New Roman" w:eastAsia="Times New Roman" w:hAnsi="Times New Roman" w:cs="Times New Roman"/>
          <w:color w:val="212121"/>
          <w:sz w:val="22"/>
          <w:szCs w:val="22"/>
          <w:lang w:eastAsia="pt-BR"/>
        </w:rPr>
        <w:t xml:space="preserve">clave: </w:t>
      </w:r>
      <w:r w:rsidR="00C5230E" w:rsidRPr="00FD3068">
        <w:rPr>
          <w:rFonts w:ascii="Times New Roman" w:eastAsia="Times New Roman" w:hAnsi="Times New Roman" w:cs="Times New Roman"/>
          <w:color w:val="212121"/>
          <w:sz w:val="22"/>
          <w:szCs w:val="22"/>
          <w:lang w:val="es-ES" w:eastAsia="pt-BR"/>
        </w:rPr>
        <w:t>Orientación profesional, formación profesional, educación.</w:t>
      </w:r>
    </w:p>
    <w:p w14:paraId="7BA4FF28" w14:textId="5A3E947F" w:rsidR="00305C19" w:rsidRPr="003C779A" w:rsidRDefault="00305C19" w:rsidP="003C77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pt-BR"/>
        </w:rPr>
      </w:pPr>
    </w:p>
    <w:p w14:paraId="03DDA363" w14:textId="77777777" w:rsidR="008F494D" w:rsidRPr="003C779A" w:rsidRDefault="001A1FAA" w:rsidP="003C779A">
      <w:pPr>
        <w:pStyle w:val="Ttulo1"/>
        <w:spacing w:line="360" w:lineRule="auto"/>
        <w:rPr>
          <w:rFonts w:ascii="Times New Roman" w:eastAsia="Times New Roman" w:hAnsi="Times New Roman" w:cs="Times New Roman"/>
          <w:sz w:val="24"/>
          <w:szCs w:val="24"/>
        </w:rPr>
      </w:pPr>
      <w:r w:rsidRPr="003C779A">
        <w:rPr>
          <w:rFonts w:ascii="Times New Roman" w:eastAsia="Times New Roman" w:hAnsi="Times New Roman" w:cs="Times New Roman"/>
          <w:sz w:val="24"/>
          <w:szCs w:val="24"/>
        </w:rPr>
        <w:t>INTRODUÇÃO</w:t>
      </w:r>
    </w:p>
    <w:p w14:paraId="68D1B832" w14:textId="7F6BCD58" w:rsidR="00CC60C2" w:rsidRPr="003C779A" w:rsidRDefault="00950E07" w:rsidP="00F62BB1">
      <w:pPr>
        <w:spacing w:before="28" w:after="0" w:line="360" w:lineRule="auto"/>
        <w:ind w:firstLine="720"/>
        <w:jc w:val="both"/>
        <w:rPr>
          <w:rFonts w:ascii="Times New Roman" w:eastAsia="Times New Roman" w:hAnsi="Times New Roman" w:cs="Times New Roman"/>
          <w:color w:val="000000"/>
          <w:sz w:val="24"/>
          <w:szCs w:val="24"/>
          <w:lang w:eastAsia="pt-BR"/>
        </w:rPr>
      </w:pPr>
      <w:r w:rsidRPr="00A804FF">
        <w:rPr>
          <w:rFonts w:ascii="Times New Roman" w:eastAsia="Times New Roman" w:hAnsi="Times New Roman" w:cs="Times New Roman"/>
          <w:color w:val="000000"/>
          <w:sz w:val="24"/>
          <w:szCs w:val="24"/>
          <w:lang w:eastAsia="pt-BR"/>
        </w:rPr>
        <w:t xml:space="preserve">O presente trabalho corresponde </w:t>
      </w:r>
      <w:r w:rsidR="00F62BB1">
        <w:rPr>
          <w:rFonts w:ascii="Times New Roman" w:eastAsia="Times New Roman" w:hAnsi="Times New Roman" w:cs="Times New Roman"/>
          <w:color w:val="000000"/>
          <w:sz w:val="24"/>
          <w:szCs w:val="24"/>
          <w:lang w:eastAsia="pt-BR"/>
        </w:rPr>
        <w:t xml:space="preserve">a um recorte preliminar </w:t>
      </w:r>
      <w:r w:rsidRPr="00A804FF">
        <w:rPr>
          <w:rFonts w:ascii="Times New Roman" w:eastAsia="Times New Roman" w:hAnsi="Times New Roman" w:cs="Times New Roman"/>
          <w:color w:val="000000"/>
          <w:sz w:val="24"/>
          <w:szCs w:val="24"/>
          <w:lang w:eastAsia="pt-BR"/>
        </w:rPr>
        <w:t>da pesquisa d</w:t>
      </w:r>
      <w:r w:rsidR="00BC74A0" w:rsidRPr="00A804FF">
        <w:rPr>
          <w:rFonts w:ascii="Times New Roman" w:eastAsia="Times New Roman" w:hAnsi="Times New Roman" w:cs="Times New Roman"/>
          <w:color w:val="000000"/>
          <w:sz w:val="24"/>
          <w:szCs w:val="24"/>
          <w:lang w:eastAsia="pt-BR"/>
        </w:rPr>
        <w:t>e</w:t>
      </w:r>
      <w:r w:rsidRPr="003C779A">
        <w:rPr>
          <w:rFonts w:ascii="Times New Roman" w:eastAsia="Times New Roman" w:hAnsi="Times New Roman" w:cs="Times New Roman"/>
          <w:color w:val="000000"/>
          <w:sz w:val="24"/>
          <w:szCs w:val="24"/>
          <w:lang w:eastAsia="pt-BR"/>
        </w:rPr>
        <w:t xml:space="preserve"> mestrado em educação</w:t>
      </w:r>
      <w:r w:rsidR="00F62BB1">
        <w:rPr>
          <w:rFonts w:ascii="Times New Roman" w:eastAsia="Times New Roman" w:hAnsi="Times New Roman" w:cs="Times New Roman"/>
          <w:color w:val="000000"/>
          <w:sz w:val="24"/>
          <w:szCs w:val="24"/>
          <w:lang w:eastAsia="pt-BR"/>
        </w:rPr>
        <w:t xml:space="preserve"> da Universidade Federal do Amazonas</w:t>
      </w:r>
      <w:r w:rsidRPr="003C779A">
        <w:rPr>
          <w:rFonts w:ascii="Times New Roman" w:eastAsia="Times New Roman" w:hAnsi="Times New Roman" w:cs="Times New Roman"/>
          <w:color w:val="000000"/>
          <w:sz w:val="24"/>
          <w:szCs w:val="24"/>
          <w:lang w:eastAsia="pt-BR"/>
        </w:rPr>
        <w:t xml:space="preserve">. A construção deste </w:t>
      </w:r>
      <w:r w:rsidR="00F62BB1">
        <w:rPr>
          <w:rFonts w:ascii="Times New Roman" w:eastAsia="Times New Roman" w:hAnsi="Times New Roman" w:cs="Times New Roman"/>
          <w:color w:val="000000"/>
          <w:sz w:val="24"/>
          <w:szCs w:val="24"/>
          <w:lang w:eastAsia="pt-BR"/>
        </w:rPr>
        <w:t>ensaio está ancorada</w:t>
      </w:r>
      <w:proofErr w:type="gramStart"/>
      <w:r w:rsidR="00F62BB1">
        <w:rPr>
          <w:rFonts w:ascii="Times New Roman" w:eastAsia="Times New Roman" w:hAnsi="Times New Roman" w:cs="Times New Roman"/>
          <w:color w:val="000000"/>
          <w:sz w:val="24"/>
          <w:szCs w:val="24"/>
          <w:lang w:eastAsia="pt-BR"/>
        </w:rPr>
        <w:t xml:space="preserve"> </w:t>
      </w:r>
      <w:r w:rsidR="00E52576" w:rsidRPr="003C779A">
        <w:rPr>
          <w:rFonts w:ascii="Times New Roman" w:eastAsia="Times New Roman" w:hAnsi="Times New Roman" w:cs="Times New Roman"/>
          <w:color w:val="000000"/>
          <w:sz w:val="24"/>
          <w:szCs w:val="24"/>
          <w:lang w:eastAsia="pt-BR"/>
        </w:rPr>
        <w:t xml:space="preserve"> </w:t>
      </w:r>
      <w:proofErr w:type="gramEnd"/>
      <w:r w:rsidRPr="003C779A">
        <w:rPr>
          <w:rFonts w:ascii="Times New Roman" w:eastAsia="Times New Roman" w:hAnsi="Times New Roman" w:cs="Times New Roman"/>
          <w:color w:val="000000"/>
          <w:sz w:val="24"/>
          <w:szCs w:val="24"/>
          <w:lang w:eastAsia="pt-BR"/>
        </w:rPr>
        <w:t xml:space="preserve">em </w:t>
      </w:r>
      <w:r w:rsidR="00F62BB1">
        <w:rPr>
          <w:rFonts w:ascii="Times New Roman" w:eastAsia="Times New Roman" w:hAnsi="Times New Roman" w:cs="Times New Roman"/>
          <w:color w:val="000000"/>
          <w:sz w:val="24"/>
          <w:szCs w:val="24"/>
          <w:lang w:eastAsia="pt-BR"/>
        </w:rPr>
        <w:t>quatro partes</w:t>
      </w:r>
      <w:r w:rsidR="00E52576" w:rsidRPr="003C779A">
        <w:rPr>
          <w:rFonts w:ascii="Times New Roman" w:eastAsia="Times New Roman" w:hAnsi="Times New Roman" w:cs="Times New Roman"/>
          <w:color w:val="000000"/>
          <w:sz w:val="24"/>
          <w:szCs w:val="24"/>
          <w:lang w:eastAsia="pt-BR"/>
        </w:rPr>
        <w:t>. A Primeira explanando</w:t>
      </w:r>
      <w:r w:rsidRPr="003C779A">
        <w:rPr>
          <w:rFonts w:ascii="Times New Roman" w:eastAsia="Times New Roman" w:hAnsi="Times New Roman" w:cs="Times New Roman"/>
          <w:color w:val="000000"/>
          <w:sz w:val="24"/>
          <w:szCs w:val="24"/>
          <w:lang w:eastAsia="pt-BR"/>
        </w:rPr>
        <w:t xml:space="preserve"> os aspectos introdutórios envolvendo questões como a problemática</w:t>
      </w:r>
      <w:r w:rsidR="00E52576" w:rsidRPr="003C779A">
        <w:rPr>
          <w:rFonts w:ascii="Times New Roman" w:eastAsia="Times New Roman" w:hAnsi="Times New Roman" w:cs="Times New Roman"/>
          <w:color w:val="000000"/>
          <w:sz w:val="24"/>
          <w:szCs w:val="24"/>
          <w:lang w:eastAsia="pt-BR"/>
        </w:rPr>
        <w:t xml:space="preserve">, realidade pesquisada, objetivos geral e específicos e o </w:t>
      </w:r>
      <w:r w:rsidR="00CC60C2" w:rsidRPr="003C779A">
        <w:rPr>
          <w:rFonts w:ascii="Times New Roman" w:eastAsia="Times New Roman" w:hAnsi="Times New Roman" w:cs="Times New Roman"/>
          <w:color w:val="000000"/>
          <w:sz w:val="24"/>
          <w:szCs w:val="24"/>
          <w:lang w:eastAsia="pt-BR"/>
        </w:rPr>
        <w:t>porquê</w:t>
      </w:r>
      <w:r w:rsidR="00E52576" w:rsidRPr="003C779A">
        <w:rPr>
          <w:rFonts w:ascii="Times New Roman" w:eastAsia="Times New Roman" w:hAnsi="Times New Roman" w:cs="Times New Roman"/>
          <w:color w:val="000000"/>
          <w:sz w:val="24"/>
          <w:szCs w:val="24"/>
          <w:lang w:eastAsia="pt-BR"/>
        </w:rPr>
        <w:t xml:space="preserve"> do interesse no tema. A </w:t>
      </w:r>
      <w:r w:rsidR="00CC60C2" w:rsidRPr="003C779A">
        <w:rPr>
          <w:rFonts w:ascii="Times New Roman" w:eastAsia="Times New Roman" w:hAnsi="Times New Roman" w:cs="Times New Roman"/>
          <w:color w:val="000000"/>
          <w:sz w:val="24"/>
          <w:szCs w:val="24"/>
          <w:lang w:eastAsia="pt-BR"/>
        </w:rPr>
        <w:t>segunda te</w:t>
      </w:r>
      <w:r w:rsidR="00F62BB1">
        <w:rPr>
          <w:rFonts w:ascii="Times New Roman" w:eastAsia="Times New Roman" w:hAnsi="Times New Roman" w:cs="Times New Roman"/>
          <w:color w:val="000000"/>
          <w:sz w:val="24"/>
          <w:szCs w:val="24"/>
          <w:lang w:eastAsia="pt-BR"/>
        </w:rPr>
        <w:t>m</w:t>
      </w:r>
      <w:r w:rsidR="00CC60C2" w:rsidRPr="003C779A">
        <w:rPr>
          <w:rFonts w:ascii="Times New Roman" w:eastAsia="Times New Roman" w:hAnsi="Times New Roman" w:cs="Times New Roman"/>
          <w:color w:val="000000"/>
          <w:sz w:val="24"/>
          <w:szCs w:val="24"/>
          <w:lang w:eastAsia="pt-BR"/>
        </w:rPr>
        <w:t xml:space="preserve"> como foco as principais referências teóricas e os conceitos explorados no estudo</w:t>
      </w:r>
      <w:r w:rsidR="00F62BB1">
        <w:rPr>
          <w:rFonts w:ascii="Times New Roman" w:eastAsia="Times New Roman" w:hAnsi="Times New Roman" w:cs="Times New Roman"/>
          <w:color w:val="000000"/>
          <w:sz w:val="24"/>
          <w:szCs w:val="24"/>
          <w:lang w:eastAsia="pt-BR"/>
        </w:rPr>
        <w:t>. A</w:t>
      </w:r>
      <w:r w:rsidR="00CC60C2" w:rsidRPr="003C779A">
        <w:rPr>
          <w:rFonts w:ascii="Times New Roman" w:eastAsia="Times New Roman" w:hAnsi="Times New Roman" w:cs="Times New Roman"/>
          <w:color w:val="000000"/>
          <w:sz w:val="24"/>
          <w:szCs w:val="24"/>
          <w:lang w:eastAsia="pt-BR"/>
        </w:rPr>
        <w:t xml:space="preserve"> terceira </w:t>
      </w:r>
      <w:r w:rsidR="00F62BB1">
        <w:rPr>
          <w:rFonts w:ascii="Times New Roman" w:eastAsia="Times New Roman" w:hAnsi="Times New Roman" w:cs="Times New Roman"/>
          <w:color w:val="000000"/>
          <w:sz w:val="24"/>
          <w:szCs w:val="24"/>
          <w:lang w:eastAsia="pt-BR"/>
        </w:rPr>
        <w:t>parte se refere</w:t>
      </w:r>
      <w:r w:rsidR="0087077F">
        <w:rPr>
          <w:rFonts w:ascii="Times New Roman" w:eastAsia="Times New Roman" w:hAnsi="Times New Roman" w:cs="Times New Roman"/>
          <w:color w:val="000000"/>
          <w:sz w:val="24"/>
          <w:szCs w:val="24"/>
          <w:lang w:eastAsia="pt-BR"/>
        </w:rPr>
        <w:t xml:space="preserve"> </w:t>
      </w:r>
      <w:proofErr w:type="gramStart"/>
      <w:r w:rsidR="00CC60C2" w:rsidRPr="003C779A">
        <w:rPr>
          <w:rFonts w:ascii="Times New Roman" w:eastAsia="Times New Roman" w:hAnsi="Times New Roman" w:cs="Times New Roman"/>
          <w:color w:val="000000"/>
          <w:sz w:val="24"/>
          <w:szCs w:val="24"/>
          <w:lang w:eastAsia="pt-BR"/>
        </w:rPr>
        <w:t>a</w:t>
      </w:r>
      <w:proofErr w:type="gramEnd"/>
      <w:r w:rsidR="00CC60C2" w:rsidRPr="003C779A">
        <w:rPr>
          <w:rFonts w:ascii="Times New Roman" w:eastAsia="Times New Roman" w:hAnsi="Times New Roman" w:cs="Times New Roman"/>
          <w:color w:val="000000"/>
          <w:sz w:val="24"/>
          <w:szCs w:val="24"/>
          <w:lang w:eastAsia="pt-BR"/>
        </w:rPr>
        <w:t xml:space="preserve"> descrição da abordagem da pesquisa</w:t>
      </w:r>
      <w:r w:rsidR="00F62BB1">
        <w:rPr>
          <w:rFonts w:ascii="Times New Roman" w:eastAsia="Times New Roman" w:hAnsi="Times New Roman" w:cs="Times New Roman"/>
          <w:color w:val="000000"/>
          <w:sz w:val="24"/>
          <w:szCs w:val="24"/>
          <w:lang w:eastAsia="pt-BR"/>
        </w:rPr>
        <w:t>,</w:t>
      </w:r>
      <w:r w:rsidR="00CC60C2" w:rsidRPr="003C779A">
        <w:rPr>
          <w:rFonts w:ascii="Times New Roman" w:eastAsia="Times New Roman" w:hAnsi="Times New Roman" w:cs="Times New Roman"/>
          <w:color w:val="000000"/>
          <w:sz w:val="24"/>
          <w:szCs w:val="24"/>
          <w:lang w:eastAsia="pt-BR"/>
        </w:rPr>
        <w:t xml:space="preserve"> e os procedimentos metodológicos </w:t>
      </w:r>
      <w:r w:rsidR="00F62BB1">
        <w:rPr>
          <w:rFonts w:ascii="Times New Roman" w:eastAsia="Times New Roman" w:hAnsi="Times New Roman" w:cs="Times New Roman"/>
          <w:color w:val="000000"/>
          <w:sz w:val="24"/>
          <w:szCs w:val="24"/>
          <w:lang w:eastAsia="pt-BR"/>
        </w:rPr>
        <w:t>previstos,</w:t>
      </w:r>
      <w:r w:rsidR="00CC60C2" w:rsidRPr="003C779A">
        <w:rPr>
          <w:rFonts w:ascii="Times New Roman" w:eastAsia="Times New Roman" w:hAnsi="Times New Roman" w:cs="Times New Roman"/>
          <w:color w:val="000000"/>
          <w:sz w:val="24"/>
          <w:szCs w:val="24"/>
          <w:lang w:eastAsia="pt-BR"/>
        </w:rPr>
        <w:t xml:space="preserve"> trazendo uma visão de como será realizado este estudo, envolvendo aspectos como: os sujeitos, instrumento</w:t>
      </w:r>
      <w:r w:rsidR="00BC74A0" w:rsidRPr="003C779A">
        <w:rPr>
          <w:rFonts w:ascii="Times New Roman" w:eastAsia="Times New Roman" w:hAnsi="Times New Roman" w:cs="Times New Roman"/>
          <w:color w:val="000000"/>
          <w:sz w:val="24"/>
          <w:szCs w:val="24"/>
          <w:lang w:eastAsia="pt-BR"/>
        </w:rPr>
        <w:t>s e</w:t>
      </w:r>
      <w:r w:rsidR="00CC60C2" w:rsidRPr="003C779A">
        <w:rPr>
          <w:rFonts w:ascii="Times New Roman" w:eastAsia="Times New Roman" w:hAnsi="Times New Roman" w:cs="Times New Roman"/>
          <w:color w:val="000000"/>
          <w:sz w:val="24"/>
          <w:szCs w:val="24"/>
          <w:lang w:eastAsia="pt-BR"/>
        </w:rPr>
        <w:t xml:space="preserve"> técnicas </w:t>
      </w:r>
      <w:r w:rsidR="00BC74A0" w:rsidRPr="003C779A">
        <w:rPr>
          <w:rFonts w:ascii="Times New Roman" w:eastAsia="Times New Roman" w:hAnsi="Times New Roman" w:cs="Times New Roman"/>
          <w:color w:val="000000"/>
          <w:sz w:val="24"/>
          <w:szCs w:val="24"/>
          <w:lang w:eastAsia="pt-BR"/>
        </w:rPr>
        <w:t xml:space="preserve">de pesquisa </w:t>
      </w:r>
      <w:r w:rsidR="00CC60C2" w:rsidRPr="003C779A">
        <w:rPr>
          <w:rFonts w:ascii="Times New Roman" w:eastAsia="Times New Roman" w:hAnsi="Times New Roman" w:cs="Times New Roman"/>
          <w:color w:val="000000"/>
          <w:sz w:val="24"/>
          <w:szCs w:val="24"/>
          <w:lang w:eastAsia="pt-BR"/>
        </w:rPr>
        <w:t>a serem utilizados, local de pesquisa</w:t>
      </w:r>
      <w:r w:rsidR="00BC74A0" w:rsidRPr="003C779A">
        <w:rPr>
          <w:rFonts w:ascii="Times New Roman" w:eastAsia="Times New Roman" w:hAnsi="Times New Roman" w:cs="Times New Roman"/>
          <w:color w:val="000000"/>
          <w:sz w:val="24"/>
          <w:szCs w:val="24"/>
          <w:lang w:eastAsia="pt-BR"/>
        </w:rPr>
        <w:t>, além do detalhamento da proposta de análise e interpretação de dados</w:t>
      </w:r>
      <w:r w:rsidR="00CC60C2" w:rsidRPr="003C779A">
        <w:rPr>
          <w:rFonts w:ascii="Times New Roman" w:eastAsia="Times New Roman" w:hAnsi="Times New Roman" w:cs="Times New Roman"/>
          <w:color w:val="000000"/>
          <w:sz w:val="24"/>
          <w:szCs w:val="24"/>
          <w:lang w:eastAsia="pt-BR"/>
        </w:rPr>
        <w:t>.</w:t>
      </w:r>
      <w:r w:rsidR="00F62BB1">
        <w:rPr>
          <w:rFonts w:ascii="Times New Roman" w:eastAsia="Times New Roman" w:hAnsi="Times New Roman" w:cs="Times New Roman"/>
          <w:color w:val="000000"/>
          <w:sz w:val="24"/>
          <w:szCs w:val="24"/>
          <w:lang w:eastAsia="pt-BR"/>
        </w:rPr>
        <w:t xml:space="preserve"> Por fim, o trabalho apresenta uma </w:t>
      </w:r>
      <w:r w:rsidR="00F62BB1">
        <w:rPr>
          <w:rFonts w:ascii="Times New Roman" w:hAnsi="Times New Roman" w:cs="Times New Roman"/>
        </w:rPr>
        <w:t xml:space="preserve">análise preliminar realizada a partir dos títulos e resumos da </w:t>
      </w:r>
      <w:r w:rsidR="00F62BB1" w:rsidRPr="00A804FF">
        <w:rPr>
          <w:rFonts w:ascii="Times New Roman" w:eastAsia="SimSun" w:hAnsi="Times New Roman" w:cs="Times New Roman"/>
          <w:lang w:eastAsia="zh-CN"/>
        </w:rPr>
        <w:t>pr</w:t>
      </w:r>
      <w:r w:rsidR="00F62BB1">
        <w:rPr>
          <w:rFonts w:ascii="Times New Roman" w:eastAsia="SimSun" w:hAnsi="Times New Roman" w:cs="Times New Roman"/>
          <w:lang w:eastAsia="zh-CN"/>
        </w:rPr>
        <w:t xml:space="preserve">odução teórica nacional e local, disponíveis em plataforma </w:t>
      </w:r>
      <w:r w:rsidR="00F62BB1" w:rsidRPr="003C692E">
        <w:rPr>
          <w:rFonts w:ascii="Times New Roman" w:eastAsia="SimSun" w:hAnsi="Times New Roman" w:cs="Times New Roman"/>
          <w:i/>
          <w:lang w:eastAsia="zh-CN"/>
        </w:rPr>
        <w:t>online</w:t>
      </w:r>
      <w:r w:rsidR="00F62BB1">
        <w:rPr>
          <w:rFonts w:ascii="Times New Roman" w:eastAsia="SimSun" w:hAnsi="Times New Roman" w:cs="Times New Roman"/>
          <w:i/>
          <w:lang w:eastAsia="zh-CN"/>
        </w:rPr>
        <w:t xml:space="preserve"> </w:t>
      </w:r>
      <w:r w:rsidR="00F62BB1">
        <w:rPr>
          <w:rFonts w:ascii="Times New Roman" w:eastAsia="SimSun" w:hAnsi="Times New Roman" w:cs="Times New Roman"/>
          <w:lang w:eastAsia="zh-CN"/>
        </w:rPr>
        <w:t>(</w:t>
      </w:r>
      <w:r w:rsidR="00F62BB1" w:rsidRPr="00A804FF">
        <w:rPr>
          <w:rFonts w:ascii="Times New Roman" w:eastAsia="SimSun" w:hAnsi="Times New Roman" w:cs="Times New Roman"/>
          <w:lang w:eastAsia="zh-CN"/>
        </w:rPr>
        <w:t>TEDE</w:t>
      </w:r>
      <w:r w:rsidR="00F62BB1">
        <w:rPr>
          <w:rFonts w:ascii="Times New Roman" w:eastAsia="SimSun" w:hAnsi="Times New Roman" w:cs="Times New Roman"/>
          <w:lang w:eastAsia="zh-CN"/>
        </w:rPr>
        <w:t>/UFAM</w:t>
      </w:r>
      <w:r w:rsidR="00F62BB1" w:rsidRPr="00A804FF">
        <w:rPr>
          <w:rFonts w:ascii="Times New Roman" w:eastAsia="SimSun" w:hAnsi="Times New Roman" w:cs="Times New Roman"/>
          <w:lang w:eastAsia="zh-CN"/>
        </w:rPr>
        <w:t xml:space="preserve"> e </w:t>
      </w:r>
      <w:r w:rsidR="00F62BB1">
        <w:rPr>
          <w:rFonts w:ascii="Times New Roman" w:eastAsia="SimSun" w:hAnsi="Times New Roman" w:cs="Times New Roman"/>
          <w:lang w:eastAsia="zh-CN"/>
        </w:rPr>
        <w:t xml:space="preserve">Banco de Teses – </w:t>
      </w:r>
      <w:r w:rsidR="00F62BB1" w:rsidRPr="00A804FF">
        <w:rPr>
          <w:rFonts w:ascii="Times New Roman" w:eastAsia="SimSun" w:hAnsi="Times New Roman" w:cs="Times New Roman"/>
          <w:lang w:eastAsia="zh-CN"/>
        </w:rPr>
        <w:t>CAPES</w:t>
      </w:r>
      <w:r w:rsidR="00CB4256">
        <w:rPr>
          <w:rFonts w:ascii="Times New Roman" w:eastAsia="SimSun" w:hAnsi="Times New Roman" w:cs="Times New Roman"/>
          <w:lang w:eastAsia="zh-CN"/>
        </w:rPr>
        <w:t xml:space="preserve">), </w:t>
      </w:r>
      <w:r w:rsidR="00CB4256" w:rsidRPr="00A804FF">
        <w:rPr>
          <w:rFonts w:ascii="Times New Roman" w:eastAsia="SimSun" w:hAnsi="Times New Roman" w:cs="Times New Roman"/>
          <w:lang w:eastAsia="zh-CN"/>
        </w:rPr>
        <w:t>sobre</w:t>
      </w:r>
      <w:r w:rsidR="00F62BB1" w:rsidRPr="00A804FF">
        <w:rPr>
          <w:rFonts w:ascii="Times New Roman" w:eastAsia="SimSun" w:hAnsi="Times New Roman" w:cs="Times New Roman"/>
          <w:lang w:eastAsia="zh-CN"/>
        </w:rPr>
        <w:t xml:space="preserve"> os conceitos norteadores </w:t>
      </w:r>
      <w:r w:rsidR="00F62BB1">
        <w:rPr>
          <w:rFonts w:ascii="Times New Roman" w:eastAsia="SimSun" w:hAnsi="Times New Roman" w:cs="Times New Roman"/>
          <w:lang w:eastAsia="zh-CN"/>
        </w:rPr>
        <w:t xml:space="preserve">vinculados a </w:t>
      </w:r>
      <w:r w:rsidR="00F62BB1" w:rsidRPr="00A804FF">
        <w:rPr>
          <w:rFonts w:ascii="Times New Roman" w:eastAsia="SimSun" w:hAnsi="Times New Roman" w:cs="Times New Roman"/>
          <w:lang w:eastAsia="zh-CN"/>
        </w:rPr>
        <w:t xml:space="preserve">três </w:t>
      </w:r>
      <w:r w:rsidR="00F62BB1">
        <w:rPr>
          <w:rFonts w:ascii="Times New Roman" w:eastAsia="SimSun" w:hAnsi="Times New Roman" w:cs="Times New Roman"/>
          <w:lang w:eastAsia="zh-CN"/>
        </w:rPr>
        <w:t>categorias:</w:t>
      </w:r>
      <w:r w:rsidR="00F62BB1" w:rsidRPr="00A804FF">
        <w:rPr>
          <w:rFonts w:ascii="Times New Roman" w:eastAsia="SimSun" w:hAnsi="Times New Roman" w:cs="Times New Roman"/>
          <w:lang w:eastAsia="zh-CN"/>
        </w:rPr>
        <w:t xml:space="preserve"> a vocação, orientação profissional e formação profissional</w:t>
      </w:r>
      <w:r w:rsidR="00CC60C2" w:rsidRPr="003C779A">
        <w:rPr>
          <w:rFonts w:ascii="Times New Roman" w:eastAsia="Times New Roman" w:hAnsi="Times New Roman" w:cs="Times New Roman"/>
          <w:color w:val="000000"/>
          <w:sz w:val="24"/>
          <w:szCs w:val="24"/>
          <w:lang w:eastAsia="pt-BR"/>
        </w:rPr>
        <w:t xml:space="preserve"> </w:t>
      </w:r>
    </w:p>
    <w:p w14:paraId="50944EF3" w14:textId="6A5DBE0B" w:rsidR="00D6101B" w:rsidRPr="003C779A" w:rsidRDefault="00597BB1" w:rsidP="00A804FF">
      <w:pPr>
        <w:spacing w:before="28" w:after="0" w:line="360" w:lineRule="auto"/>
        <w:ind w:firstLine="720"/>
        <w:jc w:val="both"/>
        <w:rPr>
          <w:rFonts w:ascii="Times New Roman" w:eastAsia="Times New Roman" w:hAnsi="Times New Roman" w:cs="Times New Roman"/>
          <w:color w:val="000000"/>
          <w:sz w:val="24"/>
          <w:szCs w:val="24"/>
          <w:lang w:eastAsia="pt-BR"/>
        </w:rPr>
      </w:pPr>
      <w:r w:rsidRPr="003C779A">
        <w:rPr>
          <w:rFonts w:ascii="Times New Roman" w:eastAsia="Times New Roman" w:hAnsi="Times New Roman" w:cs="Times New Roman"/>
          <w:color w:val="000000"/>
          <w:sz w:val="24"/>
          <w:szCs w:val="24"/>
          <w:lang w:eastAsia="pt-BR"/>
        </w:rPr>
        <w:t>A pesquisa</w:t>
      </w:r>
      <w:r w:rsidR="00F12066" w:rsidRPr="003C779A">
        <w:rPr>
          <w:rFonts w:ascii="Times New Roman" w:eastAsia="Times New Roman" w:hAnsi="Times New Roman" w:cs="Times New Roman"/>
          <w:color w:val="000000"/>
          <w:sz w:val="24"/>
          <w:szCs w:val="24"/>
          <w:lang w:eastAsia="pt-BR"/>
        </w:rPr>
        <w:t xml:space="preserve"> </w:t>
      </w:r>
      <w:r w:rsidRPr="003C779A">
        <w:rPr>
          <w:rFonts w:ascii="Times New Roman" w:eastAsia="Times New Roman" w:hAnsi="Times New Roman" w:cs="Times New Roman"/>
          <w:color w:val="000000"/>
          <w:sz w:val="24"/>
          <w:szCs w:val="24"/>
          <w:lang w:eastAsia="pt-BR"/>
        </w:rPr>
        <w:t xml:space="preserve">representa uma construção a partir de uma proposição inicial, para ingresso no mestrado em educação – 2017, que se vinculava a questão da orientação vocacional e ao processo de escolha de uma profissão. O processo de orientação, tomada de informações complementares e o acesso ao estado da arte sobre a temática escolhida evocou duas percepções: de um lado, a vocação, relacionada com a inclinação, tendência ou dom de cada indivíduo (Super, 1972), de outro, a profissão vinculativa aos aspectos como ocupação, tarefas, habilidades, entre outros. Desta forma, a escolha profissional, como previsto inicialmente pela pesquisa, centrava a análise em fatores subjetivos, pessoais e familiares. Na composição atual há um deslocamento para o processo de como o estudante conduz suas </w:t>
      </w:r>
      <w:r w:rsidRPr="003C779A">
        <w:rPr>
          <w:rFonts w:ascii="Times New Roman" w:eastAsia="Times New Roman" w:hAnsi="Times New Roman" w:cs="Times New Roman"/>
          <w:color w:val="000000"/>
          <w:sz w:val="24"/>
          <w:szCs w:val="24"/>
          <w:lang w:eastAsia="pt-BR"/>
        </w:rPr>
        <w:lastRenderedPageBreak/>
        <w:t xml:space="preserve">escolhas e a orientação no interior da escola para o acesso a uma formação universitária, </w:t>
      </w:r>
      <w:r w:rsidR="00CB4256">
        <w:rPr>
          <w:rFonts w:ascii="Times New Roman" w:eastAsia="Times New Roman" w:hAnsi="Times New Roman" w:cs="Times New Roman"/>
          <w:color w:val="000000"/>
          <w:sz w:val="24"/>
          <w:szCs w:val="24"/>
          <w:lang w:eastAsia="pt-BR"/>
        </w:rPr>
        <w:t xml:space="preserve">no que se destaca a </w:t>
      </w:r>
      <w:r w:rsidRPr="003C779A">
        <w:rPr>
          <w:rFonts w:ascii="Times New Roman" w:eastAsia="Times New Roman" w:hAnsi="Times New Roman" w:cs="Times New Roman"/>
          <w:color w:val="000000"/>
          <w:sz w:val="24"/>
          <w:szCs w:val="24"/>
          <w:lang w:eastAsia="pt-BR"/>
        </w:rPr>
        <w:t>exigência da sociedade moderna para o exercício de uma profissão.</w:t>
      </w:r>
    </w:p>
    <w:p w14:paraId="64A5929F" w14:textId="2950A36F" w:rsidR="00597BB1" w:rsidRPr="003C779A" w:rsidRDefault="00597BB1" w:rsidP="003C779A">
      <w:pPr>
        <w:spacing w:before="28" w:after="0" w:line="360" w:lineRule="auto"/>
        <w:ind w:firstLine="720"/>
        <w:jc w:val="both"/>
        <w:rPr>
          <w:rFonts w:ascii="Times New Roman" w:eastAsia="Times New Roman" w:hAnsi="Times New Roman" w:cs="Times New Roman"/>
          <w:color w:val="000000"/>
          <w:sz w:val="24"/>
          <w:szCs w:val="24"/>
          <w:lang w:eastAsia="pt-BR"/>
        </w:rPr>
      </w:pPr>
      <w:r w:rsidRPr="003C779A">
        <w:rPr>
          <w:rFonts w:ascii="Times New Roman" w:eastAsia="SimSun" w:hAnsi="Times New Roman" w:cs="Times New Roman"/>
          <w:color w:val="000000"/>
          <w:sz w:val="24"/>
          <w:szCs w:val="24"/>
          <w:lang w:eastAsia="zh-CN"/>
        </w:rPr>
        <w:t>Como visto, o problema abrange algumas questões fundamentais no entendimento do processo de escolha pelo estudante de Ensino Médio para sua futura formação profissional na universidade. Dentre elas, a pesquisa destaca: quais as ações e iniciativas públicas voltadas para a orientação e escolha da formação profissional pelos estudantes de Ensino Médio no Amazonas? Como o processo ocorre no ambiente escolar e de que forma os estudantes estão vivenciando a escolha da formação universitária, quando associada às demandas pessoais, familiares e de atuação profissional no mercado de trabalho tipicamente amazônico?</w:t>
      </w:r>
      <w:r w:rsidR="00D6101B" w:rsidRPr="003C779A">
        <w:rPr>
          <w:rFonts w:ascii="Times New Roman" w:eastAsia="SimSun" w:hAnsi="Times New Roman" w:cs="Times New Roman"/>
          <w:color w:val="000000"/>
          <w:sz w:val="24"/>
          <w:szCs w:val="24"/>
          <w:lang w:eastAsia="zh-CN"/>
        </w:rPr>
        <w:t xml:space="preserve"> Neste sentido</w:t>
      </w:r>
      <w:r w:rsidR="00F044DA">
        <w:rPr>
          <w:rFonts w:ascii="Times New Roman" w:eastAsia="SimSun" w:hAnsi="Times New Roman" w:cs="Times New Roman"/>
          <w:color w:val="000000"/>
          <w:sz w:val="24"/>
          <w:szCs w:val="24"/>
          <w:lang w:eastAsia="zh-CN"/>
        </w:rPr>
        <w:t>,</w:t>
      </w:r>
      <w:r w:rsidR="00D6101B" w:rsidRPr="003C779A">
        <w:rPr>
          <w:rFonts w:ascii="Times New Roman" w:eastAsia="SimSun" w:hAnsi="Times New Roman" w:cs="Times New Roman"/>
          <w:color w:val="000000"/>
          <w:sz w:val="24"/>
          <w:szCs w:val="24"/>
          <w:lang w:eastAsia="zh-CN"/>
        </w:rPr>
        <w:t xml:space="preserve"> foca-se neste estudo como objetivo geral </w:t>
      </w:r>
      <w:r w:rsidR="00F044DA">
        <w:rPr>
          <w:rFonts w:ascii="Times New Roman" w:eastAsia="SimSun" w:hAnsi="Times New Roman" w:cs="Times New Roman"/>
          <w:color w:val="000000"/>
          <w:sz w:val="24"/>
          <w:szCs w:val="24"/>
          <w:lang w:eastAsia="zh-CN"/>
        </w:rPr>
        <w:t xml:space="preserve">a </w:t>
      </w:r>
      <w:r w:rsidR="00D6101B" w:rsidRPr="003C779A">
        <w:rPr>
          <w:rFonts w:ascii="Times New Roman" w:eastAsia="Calibri" w:hAnsi="Times New Roman" w:cs="Times New Roman"/>
          <w:color w:val="000000"/>
          <w:sz w:val="24"/>
          <w:szCs w:val="24"/>
        </w:rPr>
        <w:t>analis</w:t>
      </w:r>
      <w:r w:rsidR="00F044DA">
        <w:rPr>
          <w:rFonts w:ascii="Times New Roman" w:eastAsia="Calibri" w:hAnsi="Times New Roman" w:cs="Times New Roman"/>
          <w:color w:val="000000"/>
          <w:sz w:val="24"/>
          <w:szCs w:val="24"/>
        </w:rPr>
        <w:t>e</w:t>
      </w:r>
      <w:r w:rsidR="00D6101B" w:rsidRPr="003C779A">
        <w:rPr>
          <w:rFonts w:ascii="Times New Roman" w:eastAsia="Calibri" w:hAnsi="Times New Roman" w:cs="Times New Roman"/>
          <w:color w:val="000000"/>
          <w:sz w:val="24"/>
          <w:szCs w:val="24"/>
        </w:rPr>
        <w:t xml:space="preserve"> </w:t>
      </w:r>
      <w:r w:rsidR="00F044DA">
        <w:rPr>
          <w:rFonts w:ascii="Times New Roman" w:eastAsia="Calibri" w:hAnsi="Times New Roman" w:cs="Times New Roman"/>
          <w:color w:val="000000"/>
          <w:sz w:val="24"/>
          <w:szCs w:val="24"/>
        </w:rPr>
        <w:t>d</w:t>
      </w:r>
      <w:r w:rsidR="00D6101B" w:rsidRPr="003C779A">
        <w:rPr>
          <w:rFonts w:ascii="Times New Roman" w:eastAsia="Calibri" w:hAnsi="Times New Roman" w:cs="Times New Roman"/>
          <w:color w:val="000000"/>
          <w:sz w:val="24"/>
          <w:szCs w:val="24"/>
        </w:rPr>
        <w:t xml:space="preserve">os processos educacionais voltados para a orientação no ambiente escolar do Ensino Médio da rede pública estadual e como objetivos secundários: discutir as concepções teóricas da orientação profissional quando associada </w:t>
      </w:r>
      <w:proofErr w:type="gramStart"/>
      <w:r w:rsidR="00D6101B" w:rsidRPr="003C779A">
        <w:rPr>
          <w:rFonts w:ascii="Times New Roman" w:eastAsia="Calibri" w:hAnsi="Times New Roman" w:cs="Times New Roman"/>
          <w:color w:val="000000"/>
          <w:sz w:val="24"/>
          <w:szCs w:val="24"/>
        </w:rPr>
        <w:t>a</w:t>
      </w:r>
      <w:proofErr w:type="gramEnd"/>
      <w:r w:rsidR="00D6101B" w:rsidRPr="003C779A">
        <w:rPr>
          <w:rFonts w:ascii="Times New Roman" w:eastAsia="Calibri" w:hAnsi="Times New Roman" w:cs="Times New Roman"/>
          <w:color w:val="000000"/>
          <w:sz w:val="24"/>
          <w:szCs w:val="24"/>
        </w:rPr>
        <w:t xml:space="preserve"> escolha de uma formação universitária; caracterizar os processos e ações existentes na rede pública estadual de ensino que orientam a escolha da área ou curso superior voltado para formação profissional dos estudantes; entender como se processam as escolhas de áreas, universidades e cursos superiores para a formação profissional dos estudantes ao final do Ensino Médio e por fim </w:t>
      </w:r>
      <w:r w:rsidR="00F12066" w:rsidRPr="003C779A">
        <w:rPr>
          <w:rFonts w:ascii="Times New Roman" w:eastAsia="Calibri" w:hAnsi="Times New Roman" w:cs="Times New Roman"/>
          <w:color w:val="000000"/>
          <w:sz w:val="24"/>
          <w:szCs w:val="24"/>
        </w:rPr>
        <w:t>e</w:t>
      </w:r>
      <w:r w:rsidR="00D6101B" w:rsidRPr="003C779A">
        <w:rPr>
          <w:rFonts w:ascii="Times New Roman" w:eastAsia="Calibri" w:hAnsi="Times New Roman" w:cs="Times New Roman"/>
          <w:color w:val="000000"/>
          <w:sz w:val="24"/>
          <w:szCs w:val="24"/>
        </w:rPr>
        <w:t>videnciar as relações do processo de escolha da formação profissional com demandas e necessidade do contexto amazônico.</w:t>
      </w:r>
    </w:p>
    <w:p w14:paraId="1D83575D" w14:textId="68271CE9" w:rsidR="00597BB1" w:rsidRPr="003C779A" w:rsidRDefault="00597BB1" w:rsidP="003C779A">
      <w:pPr>
        <w:suppressAutoHyphens/>
        <w:spacing w:after="0" w:line="360" w:lineRule="auto"/>
        <w:ind w:firstLine="720"/>
        <w:jc w:val="both"/>
        <w:rPr>
          <w:rFonts w:ascii="Times New Roman" w:eastAsia="Times New Roman" w:hAnsi="Times New Roman" w:cs="Times New Roman"/>
          <w:color w:val="000000"/>
          <w:sz w:val="24"/>
          <w:szCs w:val="24"/>
          <w:lang w:eastAsia="zh-CN"/>
        </w:rPr>
      </w:pPr>
      <w:r w:rsidRPr="003C779A">
        <w:rPr>
          <w:rFonts w:ascii="Times New Roman" w:eastAsia="Times New Roman" w:hAnsi="Times New Roman" w:cs="Times New Roman"/>
          <w:color w:val="000000"/>
          <w:sz w:val="24"/>
          <w:szCs w:val="24"/>
          <w:lang w:eastAsia="zh-CN"/>
        </w:rPr>
        <w:t>O interesse pelo tema, a base das informações e os conhecimentos inicialmente evocados ocorrem a partir da experiência profiss</w:t>
      </w:r>
      <w:r w:rsidR="00F044DA">
        <w:rPr>
          <w:rFonts w:ascii="Times New Roman" w:eastAsia="Times New Roman" w:hAnsi="Times New Roman" w:cs="Times New Roman"/>
          <w:color w:val="000000"/>
          <w:sz w:val="24"/>
          <w:szCs w:val="24"/>
          <w:lang w:eastAsia="zh-CN"/>
        </w:rPr>
        <w:t>ional n</w:t>
      </w:r>
      <w:r w:rsidRPr="003C779A">
        <w:rPr>
          <w:rFonts w:ascii="Times New Roman" w:eastAsia="Times New Roman" w:hAnsi="Times New Roman" w:cs="Times New Roman"/>
          <w:color w:val="000000"/>
          <w:sz w:val="24"/>
          <w:szCs w:val="24"/>
          <w:lang w:eastAsia="zh-CN"/>
        </w:rPr>
        <w:t xml:space="preserve">a orientação vocacional e profissional, com estudantes cursando geralmente o Ensino Médio, em que ocorrem mediações necessárias como parte do processo de escolha de uma formação profissional universitária. Desse modo, a atuação </w:t>
      </w:r>
      <w:r w:rsidR="00F044DA">
        <w:rPr>
          <w:rFonts w:ascii="Times New Roman" w:eastAsia="Times New Roman" w:hAnsi="Times New Roman" w:cs="Times New Roman"/>
          <w:color w:val="000000"/>
          <w:sz w:val="24"/>
          <w:szCs w:val="24"/>
          <w:lang w:eastAsia="zh-CN"/>
        </w:rPr>
        <w:t xml:space="preserve">profissional </w:t>
      </w:r>
      <w:r w:rsidRPr="003C779A">
        <w:rPr>
          <w:rFonts w:ascii="Times New Roman" w:eastAsia="Times New Roman" w:hAnsi="Times New Roman" w:cs="Times New Roman"/>
          <w:color w:val="000000"/>
          <w:sz w:val="24"/>
          <w:szCs w:val="24"/>
          <w:lang w:eastAsia="zh-CN"/>
        </w:rPr>
        <w:t xml:space="preserve">possibilita algumas respostas, conjecturas e alguns questionamentos que envolvem as políticas públicas educacionais vigentes nas escolas estaduais, quando associadas, de algum modo, ao processo de escolha do percurso formativo na universidade pelos estudantes do terceiro ano do Ensino Médio. </w:t>
      </w:r>
    </w:p>
    <w:p w14:paraId="52BB59E9" w14:textId="194AABD6" w:rsidR="00597BB1" w:rsidRPr="003C779A" w:rsidRDefault="00597BB1" w:rsidP="003C779A">
      <w:pPr>
        <w:spacing w:before="120" w:after="120" w:line="360" w:lineRule="auto"/>
        <w:ind w:firstLine="720"/>
        <w:jc w:val="both"/>
        <w:rPr>
          <w:rFonts w:ascii="Times New Roman" w:eastAsia="Calibri" w:hAnsi="Times New Roman" w:cs="Times New Roman"/>
          <w:color w:val="000000"/>
          <w:sz w:val="24"/>
          <w:szCs w:val="24"/>
        </w:rPr>
      </w:pPr>
      <w:r w:rsidRPr="003C779A">
        <w:rPr>
          <w:rFonts w:ascii="Times New Roman" w:eastAsia="Calibri" w:hAnsi="Times New Roman" w:cs="Times New Roman"/>
          <w:color w:val="000000"/>
          <w:sz w:val="24"/>
          <w:szCs w:val="24"/>
        </w:rPr>
        <w:t>Durante a vivência profissional emerg</w:t>
      </w:r>
      <w:r w:rsidR="00464542">
        <w:rPr>
          <w:rFonts w:ascii="Times New Roman" w:eastAsia="Calibri" w:hAnsi="Times New Roman" w:cs="Times New Roman"/>
          <w:color w:val="000000"/>
          <w:sz w:val="24"/>
          <w:szCs w:val="24"/>
        </w:rPr>
        <w:t xml:space="preserve">iram </w:t>
      </w:r>
      <w:r w:rsidRPr="003C779A">
        <w:rPr>
          <w:rFonts w:ascii="Times New Roman" w:eastAsia="Calibri" w:hAnsi="Times New Roman" w:cs="Times New Roman"/>
          <w:color w:val="000000"/>
          <w:sz w:val="24"/>
          <w:szCs w:val="24"/>
        </w:rPr>
        <w:t xml:space="preserve">questionamentos em relação a como tem se dado o processo de escolha da formação profissional universitária, dos estudantes da rede pública de ensino. Jovens que cada vez mais cedo precisam tomar essa decisão, sem muitas vezes, ter conhecimento sobre o que implica o processo de escolha de um curso de formação profissional. É também resultado do exercício profissional </w:t>
      </w:r>
      <w:r w:rsidR="00464542" w:rsidRPr="003C779A">
        <w:rPr>
          <w:rFonts w:ascii="Times New Roman" w:eastAsia="Calibri" w:hAnsi="Times New Roman" w:cs="Times New Roman"/>
          <w:color w:val="000000"/>
          <w:sz w:val="24"/>
          <w:szCs w:val="24"/>
        </w:rPr>
        <w:t xml:space="preserve">a percepção de que </w:t>
      </w:r>
      <w:r w:rsidRPr="003C779A">
        <w:rPr>
          <w:rFonts w:ascii="Times New Roman" w:eastAsia="Calibri" w:hAnsi="Times New Roman" w:cs="Times New Roman"/>
          <w:color w:val="000000"/>
          <w:sz w:val="24"/>
          <w:szCs w:val="24"/>
        </w:rPr>
        <w:t>nesta última década os estudantes do Ensino Médio, estão preparados tecnicamente para realizar</w:t>
      </w:r>
      <w:r w:rsidR="00256523">
        <w:rPr>
          <w:rFonts w:ascii="Times New Roman" w:eastAsia="Calibri" w:hAnsi="Times New Roman" w:cs="Times New Roman"/>
          <w:color w:val="000000"/>
          <w:sz w:val="24"/>
          <w:szCs w:val="24"/>
        </w:rPr>
        <w:t xml:space="preserve"> </w:t>
      </w:r>
      <w:r w:rsidRPr="003C779A">
        <w:rPr>
          <w:rFonts w:ascii="Times New Roman" w:eastAsia="Calibri" w:hAnsi="Times New Roman" w:cs="Times New Roman"/>
          <w:color w:val="000000"/>
          <w:sz w:val="24"/>
          <w:szCs w:val="24"/>
        </w:rPr>
        <w:t>vestibular</w:t>
      </w:r>
      <w:r w:rsidR="00464542">
        <w:rPr>
          <w:rFonts w:ascii="Times New Roman" w:eastAsia="Calibri" w:hAnsi="Times New Roman" w:cs="Times New Roman"/>
          <w:color w:val="000000"/>
          <w:sz w:val="24"/>
          <w:szCs w:val="24"/>
        </w:rPr>
        <w:t>es e processos de seleção</w:t>
      </w:r>
      <w:r w:rsidRPr="003C779A">
        <w:rPr>
          <w:rFonts w:ascii="Times New Roman" w:eastAsia="Calibri" w:hAnsi="Times New Roman" w:cs="Times New Roman"/>
          <w:color w:val="000000"/>
          <w:sz w:val="24"/>
          <w:szCs w:val="24"/>
        </w:rPr>
        <w:t xml:space="preserve">, mas, com evidentes dificuldades </w:t>
      </w:r>
      <w:proofErr w:type="spellStart"/>
      <w:r w:rsidRPr="003C779A">
        <w:rPr>
          <w:rFonts w:ascii="Times New Roman" w:eastAsia="Calibri" w:hAnsi="Times New Roman" w:cs="Times New Roman"/>
          <w:color w:val="000000"/>
          <w:sz w:val="24"/>
          <w:szCs w:val="24"/>
        </w:rPr>
        <w:t>sócio-emocionais</w:t>
      </w:r>
      <w:proofErr w:type="spellEnd"/>
      <w:r w:rsidRPr="003C779A">
        <w:rPr>
          <w:rFonts w:ascii="Times New Roman" w:eastAsia="Calibri" w:hAnsi="Times New Roman" w:cs="Times New Roman"/>
          <w:color w:val="000000"/>
          <w:sz w:val="24"/>
          <w:szCs w:val="24"/>
        </w:rPr>
        <w:t xml:space="preserve"> e </w:t>
      </w:r>
      <w:r w:rsidRPr="003C779A">
        <w:rPr>
          <w:rFonts w:ascii="Times New Roman" w:eastAsia="Calibri" w:hAnsi="Times New Roman" w:cs="Times New Roman"/>
          <w:color w:val="000000"/>
          <w:sz w:val="24"/>
          <w:szCs w:val="24"/>
        </w:rPr>
        <w:lastRenderedPageBreak/>
        <w:t xml:space="preserve">pouca informação sobre o mercado de trabalho, emprego e profissão, elementos tidos como cruciais nesta escolha. O cenário descrito aponta para uma realidade contraditória, pois estudantes preparados, para aprovação </w:t>
      </w:r>
      <w:r w:rsidR="00464542">
        <w:rPr>
          <w:rFonts w:ascii="Times New Roman" w:eastAsia="Calibri" w:hAnsi="Times New Roman" w:cs="Times New Roman"/>
          <w:color w:val="000000"/>
          <w:sz w:val="24"/>
          <w:szCs w:val="24"/>
        </w:rPr>
        <w:t xml:space="preserve">nos </w:t>
      </w:r>
      <w:r w:rsidRPr="003C779A">
        <w:rPr>
          <w:rFonts w:ascii="Times New Roman" w:eastAsia="Calibri" w:hAnsi="Times New Roman" w:cs="Times New Roman"/>
          <w:color w:val="000000"/>
          <w:sz w:val="24"/>
          <w:szCs w:val="24"/>
        </w:rPr>
        <w:t>curso</w:t>
      </w:r>
      <w:r w:rsidR="00464542">
        <w:rPr>
          <w:rFonts w:ascii="Times New Roman" w:eastAsia="Calibri" w:hAnsi="Times New Roman" w:cs="Times New Roman"/>
          <w:color w:val="000000"/>
          <w:sz w:val="24"/>
          <w:szCs w:val="24"/>
        </w:rPr>
        <w:t>s</w:t>
      </w:r>
      <w:r w:rsidRPr="003C779A">
        <w:rPr>
          <w:rFonts w:ascii="Times New Roman" w:eastAsia="Calibri" w:hAnsi="Times New Roman" w:cs="Times New Roman"/>
          <w:color w:val="000000"/>
          <w:sz w:val="24"/>
          <w:szCs w:val="24"/>
        </w:rPr>
        <w:t xml:space="preserve"> objetivado</w:t>
      </w:r>
      <w:r w:rsidR="00464542">
        <w:rPr>
          <w:rFonts w:ascii="Times New Roman" w:eastAsia="Calibri" w:hAnsi="Times New Roman" w:cs="Times New Roman"/>
          <w:color w:val="000000"/>
          <w:sz w:val="24"/>
          <w:szCs w:val="24"/>
        </w:rPr>
        <w:t>s</w:t>
      </w:r>
      <w:r w:rsidRPr="003C779A">
        <w:rPr>
          <w:rFonts w:ascii="Times New Roman" w:eastAsia="Calibri" w:hAnsi="Times New Roman" w:cs="Times New Roman"/>
          <w:color w:val="000000"/>
          <w:sz w:val="24"/>
          <w:szCs w:val="24"/>
        </w:rPr>
        <w:t>, demonstram certa desconexão entre o seu potencial, perspectiva familiar, exigências do mercado e projeto pessoal de vida. É nesse contexto que surge os questionamentos que desdobram o problema que norteia a pesquisa. Assim, cabe reafirmar a necessidade de investigar como está se dando o processo de orientação dos estudantes quando o assunto é a escolha de uma formação profissional em uma universidade? Quais informações são consideradas, a exemplo do mercado de trabalho e do contexto regional onde estão inseridos, para a definição do seu percurso formativo na Universidade? E por fim, quais as relações e implicações que o estudante de Ensino Médio estabelece entre a escolha de uma formação profissional e seu projeto de vida?</w:t>
      </w:r>
    </w:p>
    <w:p w14:paraId="7875124A" w14:textId="1FD60918" w:rsidR="00597BB1" w:rsidRPr="003C779A" w:rsidRDefault="00597BB1" w:rsidP="003C779A">
      <w:pPr>
        <w:suppressAutoHyphens/>
        <w:spacing w:after="0" w:line="360" w:lineRule="auto"/>
        <w:ind w:firstLine="720"/>
        <w:jc w:val="both"/>
        <w:rPr>
          <w:rFonts w:ascii="Times New Roman" w:eastAsia="Times New Roman" w:hAnsi="Times New Roman" w:cs="Times New Roman"/>
          <w:sz w:val="24"/>
          <w:szCs w:val="24"/>
          <w:lang w:eastAsia="zh-CN"/>
        </w:rPr>
      </w:pPr>
      <w:r w:rsidRPr="003C779A">
        <w:rPr>
          <w:rFonts w:ascii="Times New Roman" w:eastAsia="Times New Roman" w:hAnsi="Times New Roman" w:cs="Times New Roman"/>
          <w:sz w:val="24"/>
          <w:szCs w:val="24"/>
          <w:lang w:eastAsia="zh-CN"/>
        </w:rPr>
        <w:t>A resposta aos questionamentos supõe uma visão crítica do estado-da-arte sobre a temática da orientação quando associada a escolha de um curso universitário para a formação profissional no Brasil. A pesquisa não pretende discutir a mudança na oferta do Ensino Médio (</w:t>
      </w:r>
      <w:hyperlink r:id="rId9" w:history="1">
        <w:r w:rsidRPr="003C779A">
          <w:rPr>
            <w:rFonts w:ascii="Times New Roman" w:eastAsia="Times New Roman" w:hAnsi="Times New Roman" w:cs="Times New Roman"/>
            <w:sz w:val="24"/>
            <w:szCs w:val="24"/>
            <w:lang w:eastAsia="zh-CN"/>
          </w:rPr>
          <w:t>lei nº 13.415, de 16 de fevereiro de 2017</w:t>
        </w:r>
      </w:hyperlink>
      <w:r w:rsidRPr="00A804FF">
        <w:rPr>
          <w:rFonts w:ascii="Times New Roman" w:eastAsia="Times New Roman" w:hAnsi="Times New Roman" w:cs="Times New Roman"/>
          <w:b/>
          <w:bCs/>
          <w:sz w:val="24"/>
          <w:szCs w:val="24"/>
          <w:lang w:eastAsia="zh-CN"/>
        </w:rPr>
        <w:t>)</w:t>
      </w:r>
      <w:r w:rsidRPr="00A804FF">
        <w:rPr>
          <w:rFonts w:ascii="Times New Roman" w:eastAsia="Times New Roman" w:hAnsi="Times New Roman" w:cs="Times New Roman"/>
          <w:sz w:val="24"/>
          <w:szCs w:val="24"/>
          <w:lang w:eastAsia="zh-CN"/>
        </w:rPr>
        <w:t>, pois se debruça sobre a realidade vivi</w:t>
      </w:r>
      <w:r w:rsidRPr="003C779A">
        <w:rPr>
          <w:rFonts w:ascii="Times New Roman" w:eastAsia="Times New Roman" w:hAnsi="Times New Roman" w:cs="Times New Roman"/>
          <w:sz w:val="24"/>
          <w:szCs w:val="24"/>
          <w:lang w:eastAsia="zh-CN"/>
        </w:rPr>
        <w:t xml:space="preserve">da e experimentada nas escolas com ciclos completos (três anos) de oferta do Ensino Médio. Mesmo assim, cabe salientar que de acordo com os que defendem a reforma, o Ensino Médio terá uma parte comum e obrigatória a todas as escolas (Base Nacional Comum Curricular) e outra parte flexível. Com isso, o Ensino Médio, supostamente, aproximará a escola da realidade dos estudantes à luz das novas demandas profissionais do mercado de trabalho. E, sobretudo, permitirá que cada um siga o caminho de suas vocações e sonhos, seja para seguir os estudos no nível superior, seja para entrar no mundo do trabalho. Contudo, estas e outras questões devem ser analisadas de forma crítica e abrangente, pois está mudança pode tornar precoce e complexa a escolha de um percurso profissional formativo no ambiente escolar. Assim, fica cada vez mais evidente a necessidade e emergência em se discutir como </w:t>
      </w:r>
      <w:r w:rsidR="00464542">
        <w:rPr>
          <w:rFonts w:ascii="Times New Roman" w:eastAsia="Times New Roman" w:hAnsi="Times New Roman" w:cs="Times New Roman"/>
          <w:sz w:val="24"/>
          <w:szCs w:val="24"/>
          <w:lang w:eastAsia="zh-CN"/>
        </w:rPr>
        <w:t>o processo de</w:t>
      </w:r>
      <w:proofErr w:type="gramStart"/>
      <w:r w:rsidR="00464542">
        <w:rPr>
          <w:rFonts w:ascii="Times New Roman" w:eastAsia="Times New Roman" w:hAnsi="Times New Roman" w:cs="Times New Roman"/>
          <w:sz w:val="24"/>
          <w:szCs w:val="24"/>
          <w:lang w:eastAsia="zh-CN"/>
        </w:rPr>
        <w:t xml:space="preserve"> </w:t>
      </w:r>
      <w:r w:rsidRPr="003C779A">
        <w:rPr>
          <w:rFonts w:ascii="Times New Roman" w:eastAsia="Times New Roman" w:hAnsi="Times New Roman" w:cs="Times New Roman"/>
          <w:sz w:val="24"/>
          <w:szCs w:val="24"/>
          <w:lang w:eastAsia="zh-CN"/>
        </w:rPr>
        <w:t xml:space="preserve"> </w:t>
      </w:r>
      <w:proofErr w:type="gramEnd"/>
      <w:r w:rsidRPr="003C779A">
        <w:rPr>
          <w:rFonts w:ascii="Times New Roman" w:eastAsia="Times New Roman" w:hAnsi="Times New Roman" w:cs="Times New Roman"/>
          <w:sz w:val="24"/>
          <w:szCs w:val="24"/>
          <w:lang w:eastAsia="zh-CN"/>
        </w:rPr>
        <w:t>escolha de formação profissional se processa no ambiente educacional.</w:t>
      </w:r>
    </w:p>
    <w:p w14:paraId="3E4B8822" w14:textId="77777777" w:rsidR="00597BB1" w:rsidRPr="003C779A" w:rsidRDefault="00597BB1" w:rsidP="003C779A">
      <w:pPr>
        <w:suppressAutoHyphens/>
        <w:spacing w:after="0" w:line="360" w:lineRule="auto"/>
        <w:ind w:firstLine="720"/>
        <w:jc w:val="both"/>
        <w:rPr>
          <w:rFonts w:ascii="Times New Roman" w:eastAsia="Times New Roman" w:hAnsi="Times New Roman" w:cs="Times New Roman"/>
          <w:sz w:val="24"/>
          <w:szCs w:val="24"/>
          <w:lang w:eastAsia="zh-CN"/>
        </w:rPr>
      </w:pPr>
      <w:r w:rsidRPr="003C779A">
        <w:rPr>
          <w:rFonts w:ascii="Times New Roman" w:eastAsia="Times New Roman" w:hAnsi="Times New Roman" w:cs="Times New Roman"/>
          <w:color w:val="000000"/>
          <w:sz w:val="24"/>
          <w:szCs w:val="24"/>
          <w:lang w:eastAsia="zh-CN"/>
        </w:rPr>
        <w:t>O contexto amazônico se apresenta a partir de uma realidade complexa com múltiplos fatores que envolvem os aspectos logísticos, estruturais e educacional das escolas da rede pública de En</w:t>
      </w:r>
      <w:r w:rsidRPr="003C779A">
        <w:rPr>
          <w:rFonts w:ascii="Times New Roman" w:eastAsia="Times New Roman" w:hAnsi="Times New Roman" w:cs="Times New Roman"/>
          <w:sz w:val="24"/>
          <w:szCs w:val="24"/>
          <w:lang w:eastAsia="zh-CN"/>
        </w:rPr>
        <w:t xml:space="preserve">sino Médio. Outro aspecto a ser considerado é a precariedade das informações sistematizadas sobre o tema da orientação relacionada à escolha da formação profissional na região amazônica, ou seja, dados que evidenciem como os estudantes estão sendo orientados para a escolha e de que forma escolhem sua futura formação. </w:t>
      </w:r>
    </w:p>
    <w:p w14:paraId="72B265E0" w14:textId="77777777" w:rsidR="00446D35" w:rsidRPr="003C779A" w:rsidRDefault="00446D35" w:rsidP="003C779A">
      <w:pPr>
        <w:pStyle w:val="Ttulo1"/>
        <w:spacing w:line="360" w:lineRule="auto"/>
        <w:rPr>
          <w:rFonts w:ascii="Times New Roman" w:eastAsia="Times New Roman" w:hAnsi="Times New Roman" w:cs="Times New Roman"/>
          <w:sz w:val="24"/>
          <w:szCs w:val="24"/>
        </w:rPr>
      </w:pPr>
      <w:r w:rsidRPr="003C779A">
        <w:rPr>
          <w:rFonts w:ascii="Times New Roman" w:eastAsia="Times New Roman" w:hAnsi="Times New Roman" w:cs="Times New Roman"/>
          <w:sz w:val="24"/>
          <w:szCs w:val="24"/>
        </w:rPr>
        <w:lastRenderedPageBreak/>
        <w:t>Vocação, orientação profissional e formação profissional: uma revisão teórica</w:t>
      </w:r>
    </w:p>
    <w:p w14:paraId="40FB474C" w14:textId="506C29EC" w:rsidR="00597BB1" w:rsidRPr="003C779A" w:rsidRDefault="00597BB1" w:rsidP="00A804FF">
      <w:pPr>
        <w:suppressAutoHyphens/>
        <w:spacing w:before="120" w:after="120" w:line="360" w:lineRule="auto"/>
        <w:ind w:firstLine="720"/>
        <w:jc w:val="both"/>
        <w:rPr>
          <w:rFonts w:ascii="Times New Roman" w:eastAsia="SimSun" w:hAnsi="Times New Roman" w:cs="Times New Roman"/>
          <w:sz w:val="24"/>
          <w:szCs w:val="24"/>
          <w:lang w:eastAsia="zh-CN"/>
        </w:rPr>
      </w:pPr>
      <w:r w:rsidRPr="00A804FF">
        <w:rPr>
          <w:rFonts w:ascii="Times New Roman" w:eastAsia="SimSun" w:hAnsi="Times New Roman" w:cs="Times New Roman"/>
          <w:sz w:val="24"/>
          <w:szCs w:val="24"/>
          <w:lang w:eastAsia="zh-CN"/>
        </w:rPr>
        <w:t xml:space="preserve">As questões descritas podem ser melhor compreendidas a partir da discussão dos conceitos delineadores desta temática, dos quais houve a opção por três categorias básicas. Assim, a vocação, orientação profissional e formação profissional </w:t>
      </w:r>
      <w:r w:rsidR="00E24DF4">
        <w:rPr>
          <w:rFonts w:ascii="Times New Roman" w:eastAsia="SimSun" w:hAnsi="Times New Roman" w:cs="Times New Roman"/>
          <w:sz w:val="24"/>
          <w:szCs w:val="24"/>
          <w:lang w:eastAsia="zh-CN"/>
        </w:rPr>
        <w:t>compõem</w:t>
      </w:r>
      <w:r w:rsidR="00607899">
        <w:rPr>
          <w:rFonts w:ascii="Times New Roman" w:eastAsia="SimSun" w:hAnsi="Times New Roman" w:cs="Times New Roman"/>
          <w:sz w:val="24"/>
          <w:szCs w:val="24"/>
          <w:lang w:eastAsia="zh-CN"/>
        </w:rPr>
        <w:t xml:space="preserve"> </w:t>
      </w:r>
      <w:r w:rsidRPr="00A804FF">
        <w:rPr>
          <w:rFonts w:ascii="Times New Roman" w:eastAsia="SimSun" w:hAnsi="Times New Roman" w:cs="Times New Roman"/>
          <w:sz w:val="24"/>
          <w:szCs w:val="24"/>
          <w:lang w:eastAsia="zh-CN"/>
        </w:rPr>
        <w:t>a análise proposta.</w:t>
      </w:r>
      <w:r w:rsidRPr="003C779A" w:rsidDel="00384665">
        <w:rPr>
          <w:rFonts w:ascii="Times New Roman" w:eastAsia="SimSun" w:hAnsi="Times New Roman" w:cs="Times New Roman"/>
          <w:sz w:val="24"/>
          <w:szCs w:val="24"/>
          <w:lang w:eastAsia="zh-CN"/>
        </w:rPr>
        <w:t xml:space="preserve"> </w:t>
      </w:r>
    </w:p>
    <w:p w14:paraId="7D0E2116" w14:textId="77777777" w:rsidR="00FD3068" w:rsidRDefault="00597BB1" w:rsidP="00FD3068">
      <w:pPr>
        <w:suppressAutoHyphens/>
        <w:spacing w:after="0" w:line="360" w:lineRule="auto"/>
        <w:ind w:firstLine="708"/>
        <w:jc w:val="both"/>
        <w:rPr>
          <w:rFonts w:ascii="Times New Roman" w:eastAsia="Times New Roman" w:hAnsi="Times New Roman" w:cs="Times New Roman"/>
          <w:sz w:val="24"/>
          <w:szCs w:val="24"/>
          <w:lang w:eastAsia="zh-CN"/>
        </w:rPr>
      </w:pPr>
      <w:r w:rsidRPr="003C779A">
        <w:rPr>
          <w:rFonts w:ascii="Times New Roman" w:eastAsia="Times New Roman" w:hAnsi="Times New Roman" w:cs="Times New Roman"/>
          <w:sz w:val="24"/>
          <w:szCs w:val="24"/>
          <w:lang w:eastAsia="zh-CN"/>
        </w:rPr>
        <w:t xml:space="preserve">A vocação, como primeira categoria escolhida, é entendida a partir de concepções tradicionalmente estabelecidas que lhe </w:t>
      </w:r>
      <w:proofErr w:type="gramStart"/>
      <w:r w:rsidRPr="003C779A">
        <w:rPr>
          <w:rFonts w:ascii="Times New Roman" w:eastAsia="Times New Roman" w:hAnsi="Times New Roman" w:cs="Times New Roman"/>
          <w:sz w:val="24"/>
          <w:szCs w:val="24"/>
          <w:lang w:eastAsia="zh-CN"/>
        </w:rPr>
        <w:t>classificam</w:t>
      </w:r>
      <w:proofErr w:type="gramEnd"/>
      <w:r w:rsidRPr="003C779A">
        <w:rPr>
          <w:rFonts w:ascii="Times New Roman" w:eastAsia="Times New Roman" w:hAnsi="Times New Roman" w:cs="Times New Roman"/>
          <w:sz w:val="24"/>
          <w:szCs w:val="24"/>
          <w:lang w:eastAsia="zh-CN"/>
        </w:rPr>
        <w:t xml:space="preserve"> como um chamamento, destinação, habilidade ou até mesmo dom. A segunda categoria composta naquilo que socialmente se reconhece como orientação Profissional, é vista como um termo que abrange aspectos essenciais no processo de escolha de uma formação profissional. </w:t>
      </w:r>
      <w:proofErr w:type="spellStart"/>
      <w:r w:rsidRPr="003C779A">
        <w:rPr>
          <w:rFonts w:ascii="Times New Roman" w:eastAsia="Times New Roman" w:hAnsi="Times New Roman" w:cs="Times New Roman"/>
          <w:sz w:val="24"/>
          <w:szCs w:val="24"/>
          <w:lang w:eastAsia="zh-CN"/>
        </w:rPr>
        <w:t>Super</w:t>
      </w:r>
      <w:proofErr w:type="spellEnd"/>
      <w:r w:rsidRPr="003C779A">
        <w:rPr>
          <w:rFonts w:ascii="Times New Roman" w:eastAsia="Times New Roman" w:hAnsi="Times New Roman" w:cs="Times New Roman"/>
          <w:sz w:val="24"/>
          <w:szCs w:val="24"/>
          <w:lang w:eastAsia="zh-CN"/>
        </w:rPr>
        <w:t xml:space="preserve"> (1972), refere-se ao termo como o ato de construir a partir do autoconhecimento, uma decisão mais assertiva, quando se trata da escolha de uma profissão. Melo, Pacheco e Penna (2004), em seu artigo “A Orientação Profissional no Contexto da Educação e Trabalho” vem construindo discussões sobre o assunto da orientação vocacional, educação e o trabalho de uma forma ampla, trazendo uma visão realista sobre o tema. Por fim, a terceira categoria cunhada como formação profissional, é percebida como um conjunto de preparação técnica para desempenhar uma determinada atividade.</w:t>
      </w:r>
      <w:r w:rsidR="001B6C75">
        <w:rPr>
          <w:rFonts w:ascii="Times New Roman" w:eastAsia="Times New Roman" w:hAnsi="Times New Roman" w:cs="Times New Roman"/>
          <w:sz w:val="24"/>
          <w:szCs w:val="24"/>
          <w:lang w:eastAsia="zh-CN"/>
        </w:rPr>
        <w:t xml:space="preserve"> Ana Maria Mendes (2014) em sua dissertação aborda o conceito de formação profissional como aquela que:</w:t>
      </w:r>
    </w:p>
    <w:p w14:paraId="1898F67A" w14:textId="5C993874" w:rsidR="001B6C75" w:rsidRDefault="001B6C75" w:rsidP="00FD3068">
      <w:pPr>
        <w:suppressAutoHyphens/>
        <w:spacing w:after="0" w:line="360" w:lineRule="auto"/>
        <w:ind w:left="2124" w:firstLine="708"/>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w:t>
      </w:r>
      <w:r w:rsidR="00045919">
        <w:rPr>
          <w:rFonts w:ascii="Times New Roman" w:eastAsia="Times New Roman" w:hAnsi="Times New Roman" w:cs="Times New Roman"/>
          <w:sz w:val="24"/>
          <w:szCs w:val="24"/>
          <w:lang w:eastAsia="zh-CN"/>
        </w:rPr>
        <w:t xml:space="preserve"> </w:t>
      </w:r>
      <w:r w:rsidRPr="001B6C75">
        <w:rPr>
          <w:rFonts w:ascii="Times New Roman" w:eastAsia="Times New Roman" w:hAnsi="Times New Roman" w:cs="Times New Roman"/>
          <w:sz w:val="20"/>
          <w:szCs w:val="20"/>
          <w:lang w:eastAsia="zh-CN"/>
        </w:rPr>
        <w:t>possibilita o exercício de um debate teórico-, metodológico, ideológico e ético-político, necessário para que no futuro, se exerça uma prática de qualidade, comprometida com as demandas sociais e profissionais. Especificamente no Serviço Social, a formação, encontra-se vinculada às relações sociais, sendo imprescindível, um amplo conhecimento crítico, das condições históricas, econômicas, políticas, culturais e sociais da sociedade de classe</w:t>
      </w:r>
      <w:r w:rsidR="00045919">
        <w:rPr>
          <w:rFonts w:ascii="Times New Roman" w:eastAsia="Times New Roman" w:hAnsi="Times New Roman" w:cs="Times New Roman"/>
          <w:sz w:val="20"/>
          <w:szCs w:val="20"/>
          <w:lang w:eastAsia="zh-CN"/>
        </w:rPr>
        <w:t xml:space="preserve"> (Mendes, 2014, pag. 19)</w:t>
      </w:r>
      <w:proofErr w:type="gramStart"/>
      <w:r w:rsidRPr="001B6C75">
        <w:rPr>
          <w:rFonts w:ascii="Times New Roman" w:eastAsia="Times New Roman" w:hAnsi="Times New Roman" w:cs="Times New Roman"/>
          <w:sz w:val="20"/>
          <w:szCs w:val="20"/>
          <w:lang w:eastAsia="zh-CN"/>
        </w:rPr>
        <w:t>”</w:t>
      </w:r>
      <w:proofErr w:type="gramEnd"/>
    </w:p>
    <w:p w14:paraId="16EB29DD" w14:textId="77777777" w:rsidR="00FD3068" w:rsidRDefault="00FD3068" w:rsidP="008D250A">
      <w:pPr>
        <w:suppressAutoHyphens/>
        <w:spacing w:after="0" w:line="360" w:lineRule="auto"/>
        <w:ind w:firstLine="708"/>
        <w:jc w:val="both"/>
        <w:rPr>
          <w:rFonts w:ascii="Times New Roman" w:eastAsia="Times New Roman" w:hAnsi="Times New Roman" w:cs="Times New Roman"/>
          <w:sz w:val="24"/>
          <w:szCs w:val="24"/>
          <w:lang w:eastAsia="zh-CN"/>
        </w:rPr>
      </w:pPr>
    </w:p>
    <w:p w14:paraId="179ABF22" w14:textId="0F55162D" w:rsidR="00E24DF4" w:rsidRDefault="008D250A" w:rsidP="008D250A">
      <w:pPr>
        <w:suppressAutoHyphens/>
        <w:spacing w:after="0" w:line="36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Neste sentido, Nicolau (2004</w:t>
      </w:r>
      <w:r w:rsidRPr="008D250A">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citado por Ana Mendes (2</w:t>
      </w:r>
      <w:r w:rsidR="00045919">
        <w:rPr>
          <w:rFonts w:ascii="Times New Roman" w:eastAsia="Times New Roman" w:hAnsi="Times New Roman" w:cs="Times New Roman"/>
          <w:sz w:val="24"/>
          <w:szCs w:val="24"/>
          <w:lang w:eastAsia="zh-CN"/>
        </w:rPr>
        <w:t>0</w:t>
      </w:r>
      <w:r>
        <w:rPr>
          <w:rFonts w:ascii="Times New Roman" w:eastAsia="Times New Roman" w:hAnsi="Times New Roman" w:cs="Times New Roman"/>
          <w:sz w:val="24"/>
          <w:szCs w:val="24"/>
          <w:lang w:eastAsia="zh-CN"/>
        </w:rPr>
        <w:t>14) aponta que</w:t>
      </w:r>
      <w:r w:rsidRPr="008D250A">
        <w:rPr>
          <w:rFonts w:ascii="Times New Roman" w:eastAsia="Times New Roman" w:hAnsi="Times New Roman" w:cs="Times New Roman"/>
          <w:sz w:val="24"/>
          <w:szCs w:val="24"/>
          <w:lang w:eastAsia="zh-CN"/>
        </w:rPr>
        <w:t xml:space="preserve"> “o saber transmitido numa formação profissional integra conhecimentos, valores, modelos, símbolos, etc., acumulados naquele próprio fazer e no viver de formadores e formandos”.</w:t>
      </w:r>
      <w:r>
        <w:rPr>
          <w:rFonts w:ascii="Times New Roman" w:eastAsia="Times New Roman" w:hAnsi="Times New Roman" w:cs="Times New Roman"/>
          <w:sz w:val="24"/>
          <w:szCs w:val="24"/>
          <w:lang w:eastAsia="zh-CN"/>
        </w:rPr>
        <w:t xml:space="preserve"> Desta forma, pensa-se a formação profissional como o espaço para a construção do saber técnico, de determinada profissão ou ocupação.</w:t>
      </w:r>
    </w:p>
    <w:p w14:paraId="65DA26D4" w14:textId="128F3ECE" w:rsidR="00EF49EA" w:rsidRPr="00A977AE" w:rsidRDefault="00EF49EA" w:rsidP="00EF49EA">
      <w:pPr>
        <w:pStyle w:val="Ttulo1"/>
        <w:spacing w:line="360" w:lineRule="auto"/>
        <w:rPr>
          <w:rFonts w:ascii="Times New Roman" w:eastAsia="SimSun" w:hAnsi="Times New Roman" w:cs="Times New Roman"/>
          <w:sz w:val="24"/>
          <w:szCs w:val="24"/>
        </w:rPr>
      </w:pPr>
      <w:r w:rsidRPr="00A804FF">
        <w:rPr>
          <w:rFonts w:ascii="Times New Roman" w:eastAsia="SimSun" w:hAnsi="Times New Roman" w:cs="Times New Roman"/>
          <w:sz w:val="24"/>
          <w:szCs w:val="24"/>
        </w:rPr>
        <w:lastRenderedPageBreak/>
        <w:t>Correlação entre políticas públicas voltadas para Orientação Profissional no percurso da escolha da formação profissional e os conceitos de desigualdade e exclusão propostos por Boaventura (1999)</w:t>
      </w:r>
    </w:p>
    <w:p w14:paraId="7D1082CE" w14:textId="3DABB2CB" w:rsidR="00EF49EA" w:rsidRPr="00A804FF" w:rsidRDefault="00EF49EA" w:rsidP="00EF49EA">
      <w:pPr>
        <w:autoSpaceDE w:val="0"/>
        <w:autoSpaceDN w:val="0"/>
        <w:adjustRightInd w:val="0"/>
        <w:spacing w:after="0" w:line="360" w:lineRule="auto"/>
        <w:jc w:val="both"/>
        <w:rPr>
          <w:rFonts w:ascii="Times New Roman" w:hAnsi="Times New Roman" w:cs="Times New Roman"/>
          <w:sz w:val="24"/>
          <w:szCs w:val="24"/>
        </w:rPr>
      </w:pPr>
      <w:r w:rsidRPr="00A804FF">
        <w:rPr>
          <w:rFonts w:ascii="Times New Roman" w:hAnsi="Times New Roman" w:cs="Times New Roman"/>
          <w:sz w:val="24"/>
          <w:szCs w:val="24"/>
          <w:lang w:eastAsia="pt-BR"/>
        </w:rPr>
        <w:tab/>
        <w:t xml:space="preserve">Neste percurso de levantamento e identificação da produção correlata á temática proposta no estudo nos </w:t>
      </w:r>
      <w:proofErr w:type="gramStart"/>
      <w:r w:rsidRPr="00A804FF">
        <w:rPr>
          <w:rFonts w:ascii="Times New Roman" w:hAnsi="Times New Roman" w:cs="Times New Roman"/>
          <w:sz w:val="24"/>
          <w:szCs w:val="24"/>
          <w:lang w:eastAsia="pt-BR"/>
        </w:rPr>
        <w:t>deparamos</w:t>
      </w:r>
      <w:proofErr w:type="gramEnd"/>
      <w:r w:rsidRPr="00A804FF">
        <w:rPr>
          <w:rFonts w:ascii="Times New Roman" w:hAnsi="Times New Roman" w:cs="Times New Roman"/>
          <w:sz w:val="24"/>
          <w:szCs w:val="24"/>
          <w:lang w:eastAsia="pt-BR"/>
        </w:rPr>
        <w:t xml:space="preserve"> com dois conceitos que inicialmente parecem fora de contexto, entretanto quando relacionados com a questão das políticas públicas nos permite uma relação coerente. Um dos objetivos da pesquisa é identificar as ações e políticas públicas do contexto educacional voltadas para orientação profissional visando </w:t>
      </w:r>
      <w:proofErr w:type="gramStart"/>
      <w:r w:rsidRPr="00A804FF">
        <w:rPr>
          <w:rFonts w:ascii="Times New Roman" w:hAnsi="Times New Roman" w:cs="Times New Roman"/>
          <w:sz w:val="24"/>
          <w:szCs w:val="24"/>
          <w:lang w:eastAsia="pt-BR"/>
        </w:rPr>
        <w:t>a</w:t>
      </w:r>
      <w:proofErr w:type="gramEnd"/>
      <w:r w:rsidRPr="00A804FF">
        <w:rPr>
          <w:rFonts w:ascii="Times New Roman" w:hAnsi="Times New Roman" w:cs="Times New Roman"/>
          <w:sz w:val="24"/>
          <w:szCs w:val="24"/>
          <w:lang w:eastAsia="pt-BR"/>
        </w:rPr>
        <w:t xml:space="preserve"> escolha de uma formação profissional universitária. </w:t>
      </w:r>
      <w:r>
        <w:rPr>
          <w:rFonts w:ascii="Times New Roman" w:hAnsi="Times New Roman" w:cs="Times New Roman"/>
          <w:sz w:val="24"/>
          <w:szCs w:val="24"/>
          <w:lang w:eastAsia="pt-BR"/>
        </w:rPr>
        <w:t>N</w:t>
      </w:r>
      <w:r w:rsidRPr="00A804FF">
        <w:rPr>
          <w:rFonts w:ascii="Times New Roman" w:hAnsi="Times New Roman" w:cs="Times New Roman"/>
          <w:sz w:val="24"/>
          <w:szCs w:val="24"/>
          <w:lang w:eastAsia="pt-BR"/>
        </w:rPr>
        <w:t>este sentido, surge a discussão</w:t>
      </w:r>
      <w:r>
        <w:rPr>
          <w:rFonts w:ascii="Times New Roman" w:hAnsi="Times New Roman" w:cs="Times New Roman"/>
          <w:sz w:val="24"/>
          <w:szCs w:val="24"/>
          <w:lang w:eastAsia="pt-BR"/>
        </w:rPr>
        <w:t xml:space="preserve"> </w:t>
      </w:r>
      <w:r w:rsidRPr="00A804FF">
        <w:rPr>
          <w:rFonts w:ascii="Times New Roman" w:hAnsi="Times New Roman" w:cs="Times New Roman"/>
          <w:sz w:val="24"/>
          <w:szCs w:val="24"/>
          <w:lang w:eastAsia="pt-BR"/>
        </w:rPr>
        <w:t xml:space="preserve">que compõe o questionamento </w:t>
      </w:r>
      <w:r>
        <w:rPr>
          <w:rFonts w:ascii="Times New Roman" w:hAnsi="Times New Roman" w:cs="Times New Roman"/>
          <w:sz w:val="24"/>
          <w:szCs w:val="24"/>
          <w:lang w:eastAsia="pt-BR"/>
        </w:rPr>
        <w:t xml:space="preserve">quanto </w:t>
      </w:r>
      <w:proofErr w:type="gramStart"/>
      <w:r>
        <w:rPr>
          <w:rFonts w:ascii="Times New Roman" w:hAnsi="Times New Roman" w:cs="Times New Roman"/>
          <w:sz w:val="24"/>
          <w:szCs w:val="24"/>
          <w:lang w:eastAsia="pt-BR"/>
        </w:rPr>
        <w:t>a</w:t>
      </w:r>
      <w:proofErr w:type="gramEnd"/>
      <w:r>
        <w:rPr>
          <w:rFonts w:ascii="Times New Roman" w:hAnsi="Times New Roman" w:cs="Times New Roman"/>
          <w:sz w:val="24"/>
          <w:szCs w:val="24"/>
          <w:lang w:eastAsia="pt-BR"/>
        </w:rPr>
        <w:t xml:space="preserve"> disponibilidade </w:t>
      </w:r>
      <w:r w:rsidRPr="00A804FF">
        <w:rPr>
          <w:rFonts w:ascii="Times New Roman" w:hAnsi="Times New Roman" w:cs="Times New Roman"/>
          <w:sz w:val="24"/>
          <w:szCs w:val="24"/>
          <w:lang w:eastAsia="pt-BR"/>
        </w:rPr>
        <w:t>d</w:t>
      </w:r>
      <w:r>
        <w:rPr>
          <w:rFonts w:ascii="Times New Roman" w:hAnsi="Times New Roman" w:cs="Times New Roman"/>
          <w:sz w:val="24"/>
          <w:szCs w:val="24"/>
          <w:lang w:eastAsia="pt-BR"/>
        </w:rPr>
        <w:t>a</w:t>
      </w:r>
      <w:r w:rsidRPr="00A804FF">
        <w:rPr>
          <w:rFonts w:ascii="Times New Roman" w:hAnsi="Times New Roman" w:cs="Times New Roman"/>
          <w:sz w:val="24"/>
          <w:szCs w:val="24"/>
          <w:lang w:eastAsia="pt-BR"/>
        </w:rPr>
        <w:t xml:space="preserve"> orientação</w:t>
      </w:r>
      <w:r>
        <w:rPr>
          <w:rFonts w:ascii="Times New Roman" w:hAnsi="Times New Roman" w:cs="Times New Roman"/>
          <w:sz w:val="24"/>
          <w:szCs w:val="24"/>
          <w:lang w:eastAsia="pt-BR"/>
        </w:rPr>
        <w:t xml:space="preserve"> profissional</w:t>
      </w:r>
      <w:r w:rsidRPr="00A804FF">
        <w:rPr>
          <w:rFonts w:ascii="Times New Roman" w:hAnsi="Times New Roman" w:cs="Times New Roman"/>
          <w:sz w:val="24"/>
          <w:szCs w:val="24"/>
          <w:lang w:eastAsia="pt-BR"/>
        </w:rPr>
        <w:t xml:space="preserve"> para o estudante da escola pública</w:t>
      </w:r>
      <w:r>
        <w:rPr>
          <w:rFonts w:ascii="Times New Roman" w:hAnsi="Times New Roman" w:cs="Times New Roman"/>
          <w:sz w:val="24"/>
          <w:szCs w:val="24"/>
          <w:lang w:eastAsia="pt-BR"/>
        </w:rPr>
        <w:t>,</w:t>
      </w:r>
      <w:r w:rsidRPr="00A804FF">
        <w:rPr>
          <w:rFonts w:ascii="Times New Roman" w:hAnsi="Times New Roman" w:cs="Times New Roman"/>
          <w:sz w:val="24"/>
          <w:szCs w:val="24"/>
          <w:lang w:eastAsia="pt-BR"/>
        </w:rPr>
        <w:t xml:space="preserve"> que geralmente não tem possibilidades financeiras para custear </w:t>
      </w:r>
      <w:r>
        <w:rPr>
          <w:rFonts w:ascii="Times New Roman" w:hAnsi="Times New Roman" w:cs="Times New Roman"/>
          <w:sz w:val="24"/>
          <w:szCs w:val="24"/>
          <w:lang w:eastAsia="pt-BR"/>
        </w:rPr>
        <w:t>o</w:t>
      </w:r>
      <w:r w:rsidRPr="00A804FF">
        <w:rPr>
          <w:rFonts w:ascii="Times New Roman" w:hAnsi="Times New Roman" w:cs="Times New Roman"/>
          <w:sz w:val="24"/>
          <w:szCs w:val="24"/>
          <w:lang w:eastAsia="pt-BR"/>
        </w:rPr>
        <w:t xml:space="preserve"> processo</w:t>
      </w:r>
      <w:r>
        <w:rPr>
          <w:rFonts w:ascii="Times New Roman" w:hAnsi="Times New Roman" w:cs="Times New Roman"/>
          <w:sz w:val="24"/>
          <w:szCs w:val="24"/>
          <w:lang w:eastAsia="pt-BR"/>
        </w:rPr>
        <w:t xml:space="preserve"> em espaços privados</w:t>
      </w:r>
      <w:r w:rsidRPr="00A804FF">
        <w:rPr>
          <w:rFonts w:ascii="Times New Roman" w:hAnsi="Times New Roman" w:cs="Times New Roman"/>
          <w:sz w:val="24"/>
          <w:szCs w:val="24"/>
          <w:lang w:eastAsia="pt-BR"/>
        </w:rPr>
        <w:t>. Neste sentido</w:t>
      </w:r>
      <w:r>
        <w:rPr>
          <w:rFonts w:ascii="Times New Roman" w:hAnsi="Times New Roman" w:cs="Times New Roman"/>
          <w:sz w:val="24"/>
          <w:szCs w:val="24"/>
          <w:lang w:eastAsia="pt-BR"/>
        </w:rPr>
        <w:t>,</w:t>
      </w:r>
      <w:r w:rsidRPr="00A804FF">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a questão suscita </w:t>
      </w:r>
      <w:r w:rsidRPr="00A804FF">
        <w:rPr>
          <w:rFonts w:ascii="Times New Roman" w:hAnsi="Times New Roman" w:cs="Times New Roman"/>
          <w:sz w:val="24"/>
          <w:szCs w:val="24"/>
          <w:lang w:eastAsia="pt-BR"/>
        </w:rPr>
        <w:t xml:space="preserve">conceitos propostos por Boaventura </w:t>
      </w:r>
      <w:r>
        <w:rPr>
          <w:rFonts w:ascii="Times New Roman" w:hAnsi="Times New Roman" w:cs="Times New Roman"/>
          <w:sz w:val="24"/>
          <w:szCs w:val="24"/>
          <w:lang w:eastAsia="pt-BR"/>
        </w:rPr>
        <w:t xml:space="preserve">como </w:t>
      </w:r>
      <w:r w:rsidRPr="00A804FF">
        <w:rPr>
          <w:rFonts w:ascii="Times New Roman" w:hAnsi="Times New Roman" w:cs="Times New Roman"/>
          <w:sz w:val="24"/>
          <w:szCs w:val="24"/>
          <w:lang w:eastAsia="pt-BR"/>
        </w:rPr>
        <w:t>ponto</w:t>
      </w:r>
      <w:r>
        <w:rPr>
          <w:rFonts w:ascii="Times New Roman" w:hAnsi="Times New Roman" w:cs="Times New Roman"/>
          <w:sz w:val="24"/>
          <w:szCs w:val="24"/>
          <w:lang w:eastAsia="pt-BR"/>
        </w:rPr>
        <w:t>s</w:t>
      </w:r>
      <w:r w:rsidRPr="00A804FF">
        <w:rPr>
          <w:rFonts w:ascii="Times New Roman" w:hAnsi="Times New Roman" w:cs="Times New Roman"/>
          <w:sz w:val="24"/>
          <w:szCs w:val="24"/>
          <w:lang w:eastAsia="pt-BR"/>
        </w:rPr>
        <w:t xml:space="preserve"> de reflexão. No primeiro momento</w:t>
      </w:r>
      <w:r>
        <w:rPr>
          <w:rFonts w:ascii="Times New Roman" w:hAnsi="Times New Roman" w:cs="Times New Roman"/>
          <w:sz w:val="24"/>
          <w:szCs w:val="24"/>
          <w:lang w:eastAsia="pt-BR"/>
        </w:rPr>
        <w:t>,</w:t>
      </w:r>
      <w:r w:rsidRPr="00A804FF">
        <w:rPr>
          <w:rFonts w:ascii="Times New Roman" w:hAnsi="Times New Roman" w:cs="Times New Roman"/>
          <w:sz w:val="24"/>
          <w:szCs w:val="24"/>
          <w:lang w:eastAsia="pt-BR"/>
        </w:rPr>
        <w:t xml:space="preserve"> o conceito de desigualdade o qual o autor constitui </w:t>
      </w:r>
      <w:r>
        <w:rPr>
          <w:rFonts w:ascii="Times New Roman" w:hAnsi="Times New Roman" w:cs="Times New Roman"/>
          <w:sz w:val="24"/>
          <w:szCs w:val="24"/>
          <w:lang w:eastAsia="pt-BR"/>
        </w:rPr>
        <w:t xml:space="preserve">como </w:t>
      </w:r>
      <w:r w:rsidRPr="00A804FF">
        <w:rPr>
          <w:rFonts w:ascii="Times New Roman" w:hAnsi="Times New Roman" w:cs="Times New Roman"/>
          <w:sz w:val="24"/>
          <w:szCs w:val="24"/>
          <w:lang w:eastAsia="pt-BR"/>
        </w:rPr>
        <w:t xml:space="preserve">um </w:t>
      </w:r>
      <w:r w:rsidRPr="00A804FF">
        <w:rPr>
          <w:rFonts w:ascii="Times New Roman" w:hAnsi="Times New Roman" w:cs="Times New Roman"/>
          <w:sz w:val="24"/>
          <w:szCs w:val="24"/>
        </w:rPr>
        <w:t xml:space="preserve">fenómeno socioeconômico, e </w:t>
      </w:r>
      <w:r>
        <w:rPr>
          <w:rFonts w:ascii="Times New Roman" w:hAnsi="Times New Roman" w:cs="Times New Roman"/>
          <w:sz w:val="24"/>
          <w:szCs w:val="24"/>
        </w:rPr>
        <w:t xml:space="preserve">em </w:t>
      </w:r>
      <w:r w:rsidRPr="00A804FF">
        <w:rPr>
          <w:rFonts w:ascii="Times New Roman" w:hAnsi="Times New Roman" w:cs="Times New Roman"/>
          <w:sz w:val="24"/>
          <w:szCs w:val="24"/>
        </w:rPr>
        <w:t xml:space="preserve">um segundo momento </w:t>
      </w:r>
      <w:r>
        <w:rPr>
          <w:rFonts w:ascii="Times New Roman" w:hAnsi="Times New Roman" w:cs="Times New Roman"/>
          <w:sz w:val="24"/>
          <w:szCs w:val="24"/>
        </w:rPr>
        <w:t xml:space="preserve">o conceito de </w:t>
      </w:r>
      <w:r w:rsidRPr="00A804FF">
        <w:rPr>
          <w:rFonts w:ascii="Times New Roman" w:hAnsi="Times New Roman" w:cs="Times New Roman"/>
          <w:sz w:val="24"/>
          <w:szCs w:val="24"/>
        </w:rPr>
        <w:t>exclusão</w:t>
      </w:r>
      <w:r>
        <w:rPr>
          <w:rFonts w:ascii="Times New Roman" w:hAnsi="Times New Roman" w:cs="Times New Roman"/>
          <w:sz w:val="24"/>
          <w:szCs w:val="24"/>
        </w:rPr>
        <w:t>,</w:t>
      </w:r>
      <w:r w:rsidRPr="00A804FF">
        <w:rPr>
          <w:rFonts w:ascii="Times New Roman" w:hAnsi="Times New Roman" w:cs="Times New Roman"/>
          <w:sz w:val="24"/>
          <w:szCs w:val="24"/>
        </w:rPr>
        <w:t xml:space="preserve"> considerado</w:t>
      </w:r>
      <w:r>
        <w:rPr>
          <w:rFonts w:ascii="Times New Roman" w:hAnsi="Times New Roman" w:cs="Times New Roman"/>
          <w:sz w:val="24"/>
          <w:szCs w:val="24"/>
        </w:rPr>
        <w:t>s</w:t>
      </w:r>
      <w:r w:rsidRPr="00A804FF">
        <w:rPr>
          <w:rFonts w:ascii="Times New Roman" w:hAnsi="Times New Roman" w:cs="Times New Roman"/>
          <w:sz w:val="24"/>
          <w:szCs w:val="24"/>
        </w:rPr>
        <w:t xml:space="preserve"> pelo autor como fenômeno histórico e cultural. A partir deste contexto, quando o assunto é política pública na educação voltada para orientação </w:t>
      </w:r>
      <w:r>
        <w:rPr>
          <w:rFonts w:ascii="Times New Roman" w:hAnsi="Times New Roman" w:cs="Times New Roman"/>
          <w:sz w:val="24"/>
          <w:szCs w:val="24"/>
        </w:rPr>
        <w:t>n</w:t>
      </w:r>
      <w:r w:rsidRPr="00A804FF">
        <w:rPr>
          <w:rFonts w:ascii="Times New Roman" w:hAnsi="Times New Roman" w:cs="Times New Roman"/>
          <w:sz w:val="24"/>
          <w:szCs w:val="24"/>
        </w:rPr>
        <w:t>a escolha da formação profissional na universidade é um ponto de ampla discussão</w:t>
      </w:r>
      <w:r>
        <w:rPr>
          <w:rFonts w:ascii="Times New Roman" w:hAnsi="Times New Roman" w:cs="Times New Roman"/>
          <w:sz w:val="24"/>
          <w:szCs w:val="24"/>
        </w:rPr>
        <w:t xml:space="preserve">, pois sobressaem </w:t>
      </w:r>
      <w:r w:rsidRPr="00A804FF">
        <w:rPr>
          <w:rFonts w:ascii="Times New Roman" w:hAnsi="Times New Roman" w:cs="Times New Roman"/>
          <w:sz w:val="24"/>
          <w:szCs w:val="24"/>
        </w:rPr>
        <w:t>iniciativas</w:t>
      </w:r>
      <w:r>
        <w:rPr>
          <w:rFonts w:ascii="Times New Roman" w:hAnsi="Times New Roman" w:cs="Times New Roman"/>
          <w:sz w:val="24"/>
          <w:szCs w:val="24"/>
        </w:rPr>
        <w:t>,</w:t>
      </w:r>
      <w:r w:rsidRPr="00A804FF">
        <w:rPr>
          <w:rFonts w:ascii="Times New Roman" w:hAnsi="Times New Roman" w:cs="Times New Roman"/>
          <w:sz w:val="24"/>
          <w:szCs w:val="24"/>
        </w:rPr>
        <w:t xml:space="preserve"> que nem sempre são planejadas </w:t>
      </w:r>
      <w:r>
        <w:rPr>
          <w:rFonts w:ascii="Times New Roman" w:hAnsi="Times New Roman" w:cs="Times New Roman"/>
          <w:sz w:val="24"/>
          <w:szCs w:val="24"/>
        </w:rPr>
        <w:t xml:space="preserve">a partir das demandas dos sujeitos prioritários, </w:t>
      </w:r>
      <w:proofErr w:type="gramStart"/>
      <w:r>
        <w:rPr>
          <w:rFonts w:ascii="Times New Roman" w:hAnsi="Times New Roman" w:cs="Times New Roman"/>
          <w:sz w:val="24"/>
          <w:szCs w:val="24"/>
        </w:rPr>
        <w:t>ou seja</w:t>
      </w:r>
      <w:proofErr w:type="gramEnd"/>
      <w:r>
        <w:rPr>
          <w:rFonts w:ascii="Times New Roman" w:hAnsi="Times New Roman" w:cs="Times New Roman"/>
          <w:sz w:val="24"/>
          <w:szCs w:val="24"/>
        </w:rPr>
        <w:t xml:space="preserve"> os estudantes.</w:t>
      </w:r>
    </w:p>
    <w:p w14:paraId="7D771956" w14:textId="6870482F" w:rsidR="00EF49EA" w:rsidRDefault="00EF49EA" w:rsidP="00EF49EA">
      <w:pPr>
        <w:autoSpaceDE w:val="0"/>
        <w:autoSpaceDN w:val="0"/>
        <w:adjustRightInd w:val="0"/>
        <w:spacing w:after="0" w:line="360" w:lineRule="auto"/>
        <w:ind w:firstLine="708"/>
        <w:jc w:val="both"/>
        <w:rPr>
          <w:rFonts w:ascii="Times New Roman" w:hAnsi="Times New Roman" w:cs="Times New Roman"/>
          <w:sz w:val="24"/>
          <w:szCs w:val="24"/>
        </w:rPr>
      </w:pPr>
      <w:r w:rsidRPr="00A804FF">
        <w:rPr>
          <w:rFonts w:ascii="Times New Roman" w:hAnsi="Times New Roman" w:cs="Times New Roman"/>
          <w:sz w:val="24"/>
          <w:szCs w:val="24"/>
        </w:rPr>
        <w:t>Nesta perspectiva</w:t>
      </w:r>
      <w:r>
        <w:rPr>
          <w:rFonts w:ascii="Times New Roman" w:hAnsi="Times New Roman" w:cs="Times New Roman"/>
          <w:sz w:val="24"/>
          <w:szCs w:val="24"/>
        </w:rPr>
        <w:t xml:space="preserve">, </w:t>
      </w:r>
      <w:r w:rsidRPr="00A804FF">
        <w:rPr>
          <w:rFonts w:ascii="Times New Roman" w:hAnsi="Times New Roman" w:cs="Times New Roman"/>
          <w:sz w:val="24"/>
          <w:szCs w:val="24"/>
        </w:rPr>
        <w:t xml:space="preserve">a abordagem de </w:t>
      </w:r>
      <w:proofErr w:type="spellStart"/>
      <w:r w:rsidRPr="00A804FF">
        <w:rPr>
          <w:rFonts w:ascii="Times New Roman" w:hAnsi="Times New Roman" w:cs="Times New Roman"/>
          <w:sz w:val="24"/>
          <w:szCs w:val="24"/>
        </w:rPr>
        <w:t>Candau</w:t>
      </w:r>
      <w:proofErr w:type="spellEnd"/>
      <w:r w:rsidRPr="00A804FF">
        <w:rPr>
          <w:rFonts w:ascii="Times New Roman" w:hAnsi="Times New Roman" w:cs="Times New Roman"/>
          <w:sz w:val="24"/>
          <w:szCs w:val="24"/>
        </w:rPr>
        <w:t xml:space="preserve"> (2012) no seu trabalho sobre direito à educação, diversidade e educação</w:t>
      </w:r>
      <w:r>
        <w:rPr>
          <w:rFonts w:ascii="Times New Roman" w:hAnsi="Times New Roman" w:cs="Times New Roman"/>
          <w:sz w:val="24"/>
          <w:szCs w:val="24"/>
        </w:rPr>
        <w:t xml:space="preserve">, </w:t>
      </w:r>
      <w:r w:rsidRPr="00A804FF">
        <w:rPr>
          <w:rFonts w:ascii="Times New Roman" w:hAnsi="Times New Roman" w:cs="Times New Roman"/>
          <w:sz w:val="24"/>
          <w:szCs w:val="24"/>
        </w:rPr>
        <w:t>expõe uma discussão sobre a articulação dos direitos humanos e a educação na prática. Buscando promover uma educação que fortale</w:t>
      </w:r>
      <w:r>
        <w:rPr>
          <w:rFonts w:ascii="Times New Roman" w:hAnsi="Times New Roman" w:cs="Times New Roman"/>
          <w:sz w:val="24"/>
          <w:szCs w:val="24"/>
        </w:rPr>
        <w:t>ç</w:t>
      </w:r>
      <w:r w:rsidRPr="00A804FF">
        <w:rPr>
          <w:rFonts w:ascii="Times New Roman" w:hAnsi="Times New Roman" w:cs="Times New Roman"/>
          <w:sz w:val="24"/>
          <w:szCs w:val="24"/>
        </w:rPr>
        <w:t xml:space="preserve">a a democracia e a igualdade de oportunidades. A autora discute também a concepção da educação como um direito de todo cidadão. Desta forma, quando se faz a correlação com a temática do estudo de pesquisa orientação para a escolha profissional se evidencia a necessidade de que </w:t>
      </w:r>
      <w:r>
        <w:rPr>
          <w:rFonts w:ascii="Times New Roman" w:hAnsi="Times New Roman" w:cs="Times New Roman"/>
          <w:sz w:val="24"/>
          <w:szCs w:val="24"/>
        </w:rPr>
        <w:t>o</w:t>
      </w:r>
      <w:r w:rsidRPr="00A804FF">
        <w:rPr>
          <w:rFonts w:ascii="Times New Roman" w:hAnsi="Times New Roman" w:cs="Times New Roman"/>
          <w:sz w:val="24"/>
          <w:szCs w:val="24"/>
        </w:rPr>
        <w:t xml:space="preserve"> processo seja disponível a todos para </w:t>
      </w:r>
      <w:r>
        <w:rPr>
          <w:rFonts w:ascii="Times New Roman" w:hAnsi="Times New Roman" w:cs="Times New Roman"/>
          <w:sz w:val="24"/>
          <w:szCs w:val="24"/>
        </w:rPr>
        <w:t>que as</w:t>
      </w:r>
      <w:r w:rsidRPr="00A804FF">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A804FF">
        <w:rPr>
          <w:rFonts w:ascii="Times New Roman" w:hAnsi="Times New Roman" w:cs="Times New Roman"/>
          <w:sz w:val="24"/>
          <w:szCs w:val="24"/>
        </w:rPr>
        <w:t>escolha d</w:t>
      </w:r>
      <w:r>
        <w:rPr>
          <w:rFonts w:ascii="Times New Roman" w:hAnsi="Times New Roman" w:cs="Times New Roman"/>
          <w:sz w:val="24"/>
          <w:szCs w:val="24"/>
        </w:rPr>
        <w:t>a</w:t>
      </w:r>
      <w:r w:rsidRPr="00A804FF">
        <w:rPr>
          <w:rFonts w:ascii="Times New Roman" w:hAnsi="Times New Roman" w:cs="Times New Roman"/>
          <w:sz w:val="24"/>
          <w:szCs w:val="24"/>
        </w:rPr>
        <w:t xml:space="preserve"> formação profissional</w:t>
      </w:r>
      <w:r>
        <w:rPr>
          <w:rFonts w:ascii="Times New Roman" w:hAnsi="Times New Roman" w:cs="Times New Roman"/>
          <w:sz w:val="24"/>
          <w:szCs w:val="24"/>
        </w:rPr>
        <w:t xml:space="preserve"> na universidade seja </w:t>
      </w:r>
      <w:r w:rsidRPr="00A804FF">
        <w:rPr>
          <w:rFonts w:ascii="Times New Roman" w:hAnsi="Times New Roman" w:cs="Times New Roman"/>
          <w:sz w:val="24"/>
          <w:szCs w:val="24"/>
        </w:rPr>
        <w:t>mais assertiv</w:t>
      </w:r>
      <w:r>
        <w:rPr>
          <w:rFonts w:ascii="Times New Roman" w:hAnsi="Times New Roman" w:cs="Times New Roman"/>
          <w:sz w:val="24"/>
          <w:szCs w:val="24"/>
        </w:rPr>
        <w:t>a</w:t>
      </w:r>
      <w:r w:rsidRPr="00A804FF">
        <w:rPr>
          <w:rFonts w:ascii="Times New Roman" w:hAnsi="Times New Roman" w:cs="Times New Roman"/>
          <w:sz w:val="24"/>
          <w:szCs w:val="24"/>
        </w:rPr>
        <w:t xml:space="preserve">. </w:t>
      </w:r>
    </w:p>
    <w:p w14:paraId="3B2A6E67" w14:textId="77777777" w:rsidR="00EF49EA" w:rsidRDefault="00EF49EA" w:rsidP="008D250A">
      <w:pPr>
        <w:suppressAutoHyphens/>
        <w:spacing w:after="0" w:line="360" w:lineRule="auto"/>
        <w:jc w:val="both"/>
        <w:rPr>
          <w:rFonts w:ascii="Times New Roman" w:eastAsia="Times New Roman" w:hAnsi="Times New Roman" w:cs="Times New Roman"/>
          <w:sz w:val="24"/>
          <w:szCs w:val="24"/>
          <w:lang w:eastAsia="zh-CN"/>
        </w:rPr>
      </w:pPr>
    </w:p>
    <w:p w14:paraId="1C6921C1" w14:textId="51372547" w:rsidR="00EF49EA" w:rsidRDefault="00EF49EA" w:rsidP="00EF49EA">
      <w:pPr>
        <w:suppressAutoHyphens/>
        <w:spacing w:after="0" w:line="360" w:lineRule="auto"/>
        <w:jc w:val="both"/>
        <w:rPr>
          <w:rFonts w:ascii="Times New Roman" w:eastAsia="Times New Roman" w:hAnsi="Times New Roman" w:cs="Times New Roman"/>
          <w:b/>
          <w:sz w:val="24"/>
          <w:szCs w:val="24"/>
          <w:lang w:eastAsia="zh-CN"/>
        </w:rPr>
      </w:pPr>
      <w:r w:rsidRPr="00EF49EA">
        <w:rPr>
          <w:rFonts w:ascii="Times New Roman" w:eastAsia="Times New Roman" w:hAnsi="Times New Roman" w:cs="Times New Roman"/>
          <w:b/>
          <w:sz w:val="24"/>
          <w:szCs w:val="24"/>
          <w:lang w:eastAsia="zh-CN"/>
        </w:rPr>
        <w:t>Abordagem metodológica</w:t>
      </w:r>
    </w:p>
    <w:p w14:paraId="56B1CCB7" w14:textId="77777777" w:rsidR="00FD3068" w:rsidRPr="00EF49EA" w:rsidRDefault="00FD3068" w:rsidP="00EF49EA">
      <w:pPr>
        <w:suppressAutoHyphens/>
        <w:spacing w:after="0" w:line="360" w:lineRule="auto"/>
        <w:jc w:val="both"/>
        <w:rPr>
          <w:rFonts w:ascii="Times New Roman" w:eastAsia="Times New Roman" w:hAnsi="Times New Roman" w:cs="Times New Roman"/>
          <w:b/>
          <w:sz w:val="24"/>
          <w:szCs w:val="24"/>
          <w:lang w:eastAsia="zh-CN"/>
        </w:rPr>
      </w:pPr>
    </w:p>
    <w:p w14:paraId="0F08E5EF" w14:textId="77777777" w:rsidR="00597BB1" w:rsidRPr="003C779A" w:rsidRDefault="00597BB1" w:rsidP="003C779A">
      <w:pPr>
        <w:suppressAutoHyphens/>
        <w:spacing w:after="0" w:line="360" w:lineRule="auto"/>
        <w:ind w:firstLine="720"/>
        <w:jc w:val="both"/>
        <w:rPr>
          <w:rFonts w:ascii="Times New Roman" w:eastAsia="Times New Roman" w:hAnsi="Times New Roman" w:cs="Times New Roman"/>
          <w:color w:val="000000"/>
          <w:sz w:val="24"/>
          <w:szCs w:val="24"/>
          <w:lang w:eastAsia="zh-CN"/>
        </w:rPr>
      </w:pPr>
      <w:r w:rsidRPr="003C779A">
        <w:rPr>
          <w:rFonts w:ascii="Times New Roman" w:eastAsia="Times New Roman" w:hAnsi="Times New Roman" w:cs="Times New Roman"/>
          <w:color w:val="000000"/>
          <w:sz w:val="24"/>
          <w:szCs w:val="24"/>
          <w:lang w:eastAsia="zh-CN"/>
        </w:rPr>
        <w:t xml:space="preserve">A discussão proposta é parte do interesse acadêmico, social e político do estudo que investigará políticas e ações, centradas na orientação profissional dentro do ambiente escolar para a escolha de uma formação profissional na universidade. Além disso, pretende-se </w:t>
      </w:r>
      <w:r w:rsidRPr="003C779A">
        <w:rPr>
          <w:rFonts w:ascii="Times New Roman" w:eastAsia="Times New Roman" w:hAnsi="Times New Roman" w:cs="Times New Roman"/>
          <w:color w:val="000000"/>
          <w:sz w:val="24"/>
          <w:szCs w:val="24"/>
          <w:lang w:eastAsia="zh-CN"/>
        </w:rPr>
        <w:lastRenderedPageBreak/>
        <w:t>focalizar as interfaces com outras áreas e, ao mesmo tempo, identificar espaços nos quais a presença do orientador se faz necessária e de que forma as políticas públicas educacionais podem ser revistas visando um melhor</w:t>
      </w:r>
      <w:r w:rsidRPr="003C779A">
        <w:rPr>
          <w:rFonts w:ascii="Times New Roman" w:eastAsia="Times New Roman" w:hAnsi="Times New Roman" w:cs="Times New Roman"/>
          <w:sz w:val="24"/>
          <w:szCs w:val="24"/>
          <w:lang w:eastAsia="zh-CN"/>
        </w:rPr>
        <w:t xml:space="preserve"> suporte </w:t>
      </w:r>
      <w:r w:rsidRPr="003C779A">
        <w:rPr>
          <w:rFonts w:ascii="Times New Roman" w:eastAsia="Times New Roman" w:hAnsi="Times New Roman" w:cs="Times New Roman"/>
          <w:color w:val="000000"/>
          <w:sz w:val="24"/>
          <w:szCs w:val="24"/>
          <w:lang w:eastAsia="zh-CN"/>
        </w:rPr>
        <w:t>para estes estudantes do terceiro ano do Ensino Médio, estudantes estes, que constituem a futura força de trabalho para o desenvolvimento do estado do Amazonas.</w:t>
      </w:r>
    </w:p>
    <w:p w14:paraId="6369B90C" w14:textId="77777777" w:rsidR="007B4214" w:rsidRPr="003C779A" w:rsidRDefault="00D6101B" w:rsidP="003C779A">
      <w:pPr>
        <w:spacing w:after="0" w:line="360" w:lineRule="auto"/>
        <w:jc w:val="both"/>
        <w:rPr>
          <w:rFonts w:ascii="Times New Roman" w:eastAsia="SimSun" w:hAnsi="Times New Roman" w:cs="Times New Roman"/>
          <w:color w:val="000000"/>
          <w:sz w:val="24"/>
          <w:szCs w:val="24"/>
          <w:lang w:eastAsia="zh-CN"/>
        </w:rPr>
      </w:pPr>
      <w:r w:rsidRPr="003C779A">
        <w:rPr>
          <w:rFonts w:ascii="Times New Roman" w:eastAsia="Times New Roman" w:hAnsi="Times New Roman" w:cs="Times New Roman"/>
          <w:sz w:val="24"/>
          <w:szCs w:val="24"/>
          <w:lang w:eastAsia="pt-BR"/>
        </w:rPr>
        <w:tab/>
      </w:r>
      <w:r w:rsidR="00DD0982" w:rsidRPr="003C779A">
        <w:rPr>
          <w:rFonts w:ascii="Times New Roman" w:eastAsia="Times New Roman" w:hAnsi="Times New Roman" w:cs="Times New Roman"/>
          <w:sz w:val="24"/>
          <w:szCs w:val="24"/>
          <w:lang w:eastAsia="pt-BR"/>
        </w:rPr>
        <w:t xml:space="preserve">O estudo será realizado pensando a abordagem metodológica </w:t>
      </w:r>
      <w:r w:rsidR="000350E7" w:rsidRPr="003C779A">
        <w:rPr>
          <w:rFonts w:ascii="Times New Roman" w:eastAsia="SimSun" w:hAnsi="Times New Roman" w:cs="Times New Roman"/>
          <w:color w:val="000000"/>
          <w:sz w:val="24"/>
          <w:szCs w:val="24"/>
          <w:lang w:eastAsia="zh-CN"/>
        </w:rPr>
        <w:t>a partir de três grandes momentos: O primeiro centra o esforço na revisão da produção teórica, internacional, nacional e local, voltada para às questões da profissionalidade, da educação na escola e na universidade. O segundo se ampara na busca por documentos e dados oficiais que auxiliem a compreensão do problema e da temática no contexto das políticas públicas. Por fim, um terceiro momento centrado na escola, construído a partir das percepções dos educadores, estudantes e familiares, sobre a escolha dos finalistas do Ensino Médio para seus percursos formativos na universidade, tendo em vista as demandas de mercado no contexto Amazônico.</w:t>
      </w:r>
    </w:p>
    <w:p w14:paraId="69ECED2E" w14:textId="77777777" w:rsidR="000350E7" w:rsidRPr="003C779A" w:rsidRDefault="000350E7" w:rsidP="003C779A">
      <w:pPr>
        <w:shd w:val="clear" w:color="auto" w:fill="FFFFFF"/>
        <w:suppressAutoHyphens/>
        <w:spacing w:before="28" w:after="119" w:line="360" w:lineRule="auto"/>
        <w:ind w:firstLine="720"/>
        <w:jc w:val="both"/>
        <w:rPr>
          <w:rFonts w:ascii="Times New Roman" w:eastAsia="Times New Roman" w:hAnsi="Times New Roman" w:cs="Times New Roman"/>
          <w:color w:val="000000"/>
          <w:sz w:val="24"/>
          <w:szCs w:val="24"/>
          <w:lang w:eastAsia="zh-CN"/>
        </w:rPr>
      </w:pPr>
      <w:r w:rsidRPr="003C779A">
        <w:rPr>
          <w:rFonts w:ascii="Times New Roman" w:eastAsia="Times New Roman" w:hAnsi="Times New Roman" w:cs="Times New Roman"/>
          <w:color w:val="000000"/>
          <w:sz w:val="24"/>
          <w:szCs w:val="24"/>
          <w:lang w:eastAsia="zh-CN"/>
        </w:rPr>
        <w:t xml:space="preserve">Cada momento, anteriormente descrito, corresponde ao desdobramento dos objetivos da pesquisa, de modo a proporcionar o alcance do que globalmente o estudo propõe. </w:t>
      </w:r>
      <w:r w:rsidR="00BB1074" w:rsidRPr="003C779A">
        <w:rPr>
          <w:rFonts w:ascii="Times New Roman" w:eastAsia="SimSun" w:hAnsi="Times New Roman" w:cs="Times New Roman"/>
          <w:color w:val="000000"/>
          <w:sz w:val="24"/>
          <w:szCs w:val="24"/>
          <w:lang w:eastAsia="zh-CN"/>
        </w:rPr>
        <w:t xml:space="preserve">O primeiro, centra o esforço na revisão da produção teórica, internacional, nacional e local, voltada para às questões da profissionalidade, da educação na escola e na universidade. </w:t>
      </w:r>
      <w:r w:rsidRPr="003C779A">
        <w:rPr>
          <w:rFonts w:ascii="Times New Roman" w:eastAsia="Times New Roman" w:hAnsi="Times New Roman" w:cs="Times New Roman"/>
          <w:color w:val="000000"/>
          <w:sz w:val="24"/>
          <w:szCs w:val="24"/>
          <w:lang w:eastAsia="zh-CN"/>
        </w:rPr>
        <w:t xml:space="preserve">Assim, o primeiro objetivo envolve concepções teóricas do processo de orientação para a escolha de uma formação profissional a partir do pendor crítico, no que </w:t>
      </w:r>
      <w:proofErr w:type="spellStart"/>
      <w:r w:rsidRPr="003C779A">
        <w:rPr>
          <w:rFonts w:ascii="Times New Roman" w:eastAsia="Times New Roman" w:hAnsi="Times New Roman" w:cs="Times New Roman"/>
          <w:color w:val="000000"/>
          <w:sz w:val="24"/>
          <w:szCs w:val="24"/>
          <w:lang w:eastAsia="zh-CN"/>
        </w:rPr>
        <w:t>Giroux</w:t>
      </w:r>
      <w:proofErr w:type="spellEnd"/>
      <w:r w:rsidRPr="003C779A">
        <w:rPr>
          <w:rFonts w:ascii="Times New Roman" w:eastAsia="Times New Roman" w:hAnsi="Times New Roman" w:cs="Times New Roman"/>
          <w:color w:val="000000"/>
          <w:sz w:val="24"/>
          <w:szCs w:val="24"/>
          <w:lang w:eastAsia="zh-CN"/>
        </w:rPr>
        <w:t xml:space="preserve"> (1986) propõe como uma pedagogia radical que se vincule consistentemente á prática educacional. Ou seja, na qual se promova a liberdade e a transformação a partir do ambiente crítico e dialético, evitando enquadramentos que possam tornar ou fortalecer o processo educativo numa relação de dominação.</w:t>
      </w:r>
      <w:r w:rsidRPr="003C779A" w:rsidDel="009641D5">
        <w:rPr>
          <w:rFonts w:ascii="Times New Roman" w:eastAsia="Times New Roman" w:hAnsi="Times New Roman" w:cs="Times New Roman"/>
          <w:color w:val="000000"/>
          <w:sz w:val="24"/>
          <w:szCs w:val="24"/>
          <w:lang w:eastAsia="zh-CN"/>
        </w:rPr>
        <w:t xml:space="preserve"> </w:t>
      </w:r>
      <w:r w:rsidRPr="003C779A">
        <w:rPr>
          <w:rFonts w:ascii="Times New Roman" w:eastAsia="Times New Roman" w:hAnsi="Times New Roman" w:cs="Times New Roman"/>
          <w:color w:val="000000"/>
          <w:sz w:val="24"/>
          <w:szCs w:val="24"/>
          <w:lang w:eastAsia="zh-CN"/>
        </w:rPr>
        <w:t xml:space="preserve">Desse modo, a construção tem como base análises, dados e leituras de um conjunto de autores que evidenciem as contradições sobre aspectos como: as políticas públicas pensadas e executadas, a </w:t>
      </w:r>
      <w:proofErr w:type="spellStart"/>
      <w:r w:rsidRPr="003C779A">
        <w:rPr>
          <w:rFonts w:ascii="Times New Roman" w:eastAsia="Times New Roman" w:hAnsi="Times New Roman" w:cs="Times New Roman"/>
          <w:color w:val="000000"/>
          <w:sz w:val="24"/>
          <w:szCs w:val="24"/>
          <w:lang w:eastAsia="zh-CN"/>
        </w:rPr>
        <w:t>autorealização</w:t>
      </w:r>
      <w:proofErr w:type="spellEnd"/>
      <w:r w:rsidRPr="003C779A">
        <w:rPr>
          <w:rFonts w:ascii="Times New Roman" w:eastAsia="Times New Roman" w:hAnsi="Times New Roman" w:cs="Times New Roman"/>
          <w:color w:val="000000"/>
          <w:sz w:val="24"/>
          <w:szCs w:val="24"/>
          <w:lang w:eastAsia="zh-CN"/>
        </w:rPr>
        <w:t xml:space="preserve"> do estudante, os interesses da família e o mercado de trabalho.</w:t>
      </w:r>
    </w:p>
    <w:p w14:paraId="4153E629" w14:textId="498F763A" w:rsidR="000350E7" w:rsidRPr="003C779A" w:rsidRDefault="000350E7" w:rsidP="003C779A">
      <w:pPr>
        <w:suppressAutoHyphens/>
        <w:spacing w:before="120" w:after="0" w:line="360" w:lineRule="auto"/>
        <w:ind w:firstLine="709"/>
        <w:jc w:val="both"/>
        <w:rPr>
          <w:rFonts w:ascii="Times New Roman" w:eastAsia="SimSun" w:hAnsi="Times New Roman" w:cs="Times New Roman"/>
          <w:sz w:val="24"/>
          <w:szCs w:val="24"/>
          <w:u w:val="double"/>
          <w:lang w:eastAsia="zh-CN"/>
        </w:rPr>
      </w:pPr>
      <w:r w:rsidRPr="003C779A">
        <w:rPr>
          <w:rFonts w:ascii="Times New Roman" w:eastAsia="SimSun" w:hAnsi="Times New Roman" w:cs="Times New Roman"/>
          <w:sz w:val="24"/>
          <w:szCs w:val="24"/>
          <w:lang w:eastAsia="zh-CN"/>
        </w:rPr>
        <w:t xml:space="preserve">O segundo objetivo busca a caracterização dos processos e ações existentes na rede pública estadual de ensino que orientam a escolha da futura formação profissional dos estudantes. A demanda será estruturada a partir da busca de informações disponibilizadas pelos sites de acesso a informação do estado, neste caso a Secretaria Estadual de Educação (SEDUC), tendo em vista o nível de competência e responsabilidade em relação a oferta do Ensino Médio. A partir dos dados fornecidos, nestes canais de informação, será possível a escolha da escola. Considerando quatro critérios essenciais de elegibilidade, sendo estes: </w:t>
      </w:r>
      <w:r w:rsidRPr="003C779A">
        <w:rPr>
          <w:rFonts w:ascii="Times New Roman" w:eastAsia="SimSun" w:hAnsi="Times New Roman" w:cs="Times New Roman"/>
          <w:sz w:val="24"/>
          <w:szCs w:val="24"/>
          <w:lang w:eastAsia="zh-CN"/>
        </w:rPr>
        <w:lastRenderedPageBreak/>
        <w:t xml:space="preserve">existência de um projeto pedagógico definido, escola atuante exclusivamente com Ensino Médio, escolas com políticas ou ações associadas com a universidade e por fim, a escola com a maior quantidade de ingressos (PSC e ENEM) na Universidade Federal do Amazonas - UFAM. </w:t>
      </w:r>
      <w:r w:rsidR="00F9408C" w:rsidRPr="003C779A">
        <w:rPr>
          <w:rFonts w:ascii="Times New Roman" w:eastAsia="SimSun" w:hAnsi="Times New Roman" w:cs="Times New Roman"/>
          <w:sz w:val="24"/>
          <w:szCs w:val="24"/>
          <w:lang w:eastAsia="zh-CN"/>
        </w:rPr>
        <w:t xml:space="preserve">No momento atual a UFAM já disponibilizou a partir da consulta pública nº </w:t>
      </w:r>
      <w:r w:rsidR="00C5230E" w:rsidRPr="003C779A">
        <w:rPr>
          <w:rFonts w:ascii="Times New Roman" w:eastAsia="SimSun" w:hAnsi="Times New Roman" w:cs="Times New Roman"/>
          <w:sz w:val="24"/>
          <w:szCs w:val="24"/>
          <w:lang w:eastAsia="zh-CN"/>
        </w:rPr>
        <w:t>23480017825201760</w:t>
      </w:r>
      <w:r w:rsidR="00F9408C" w:rsidRPr="003C779A">
        <w:rPr>
          <w:rFonts w:ascii="Times New Roman" w:eastAsia="SimSun" w:hAnsi="Times New Roman" w:cs="Times New Roman"/>
          <w:sz w:val="24"/>
          <w:szCs w:val="24"/>
          <w:lang w:eastAsia="zh-CN"/>
        </w:rPr>
        <w:t xml:space="preserve"> que a Escola Estadual Senador João Bosco é a que possui maior número de acesso aos cursos da referida universidade, também já se confirmou que a escola possui projeto pedagógico consolidado e formalmente constituído e aprovado pelo Conselho Estadual de Educação do Amazonas -CEE.  </w:t>
      </w:r>
      <w:r w:rsidRPr="003C779A">
        <w:rPr>
          <w:rFonts w:ascii="Times New Roman" w:eastAsia="SimSun" w:hAnsi="Times New Roman" w:cs="Times New Roman"/>
          <w:sz w:val="24"/>
          <w:szCs w:val="24"/>
          <w:lang w:eastAsia="zh-CN"/>
        </w:rPr>
        <w:t xml:space="preserve"> A partir da </w:t>
      </w:r>
      <w:r w:rsidR="00F9408C" w:rsidRPr="003C779A">
        <w:rPr>
          <w:rFonts w:ascii="Times New Roman" w:eastAsia="SimSun" w:hAnsi="Times New Roman" w:cs="Times New Roman"/>
          <w:sz w:val="24"/>
          <w:szCs w:val="24"/>
          <w:lang w:eastAsia="zh-CN"/>
        </w:rPr>
        <w:t>definição</w:t>
      </w:r>
      <w:r w:rsidRPr="003C779A">
        <w:rPr>
          <w:rFonts w:ascii="Times New Roman" w:eastAsia="SimSun" w:hAnsi="Times New Roman" w:cs="Times New Roman"/>
          <w:sz w:val="24"/>
          <w:szCs w:val="24"/>
          <w:lang w:eastAsia="zh-CN"/>
        </w:rPr>
        <w:t xml:space="preserve"> da escola, será realizado o processo de abertura de campo</w:t>
      </w:r>
      <w:r w:rsidR="00F9408C" w:rsidRPr="003C779A">
        <w:rPr>
          <w:rFonts w:ascii="Times New Roman" w:eastAsia="SimSun" w:hAnsi="Times New Roman" w:cs="Times New Roman"/>
          <w:sz w:val="24"/>
          <w:szCs w:val="24"/>
          <w:lang w:eastAsia="zh-CN"/>
        </w:rPr>
        <w:t>, com início previsto para o mês de outubro de 2017</w:t>
      </w:r>
      <w:r w:rsidRPr="003C779A">
        <w:rPr>
          <w:rFonts w:ascii="Times New Roman" w:eastAsia="SimSun" w:hAnsi="Times New Roman" w:cs="Times New Roman"/>
          <w:sz w:val="24"/>
          <w:szCs w:val="24"/>
          <w:lang w:eastAsia="zh-CN"/>
        </w:rPr>
        <w:t>. Iniciando os contatos formais para adesão de membros da gestão escolar e demais sujeitos part</w:t>
      </w:r>
      <w:r w:rsidR="00F9408C" w:rsidRPr="003C779A">
        <w:rPr>
          <w:rFonts w:ascii="Times New Roman" w:eastAsia="SimSun" w:hAnsi="Times New Roman" w:cs="Times New Roman"/>
          <w:sz w:val="24"/>
          <w:szCs w:val="24"/>
          <w:lang w:eastAsia="zh-CN"/>
        </w:rPr>
        <w:t>í</w:t>
      </w:r>
      <w:r w:rsidRPr="003C779A">
        <w:rPr>
          <w:rFonts w:ascii="Times New Roman" w:eastAsia="SimSun" w:hAnsi="Times New Roman" w:cs="Times New Roman"/>
          <w:sz w:val="24"/>
          <w:szCs w:val="24"/>
          <w:lang w:eastAsia="zh-CN"/>
        </w:rPr>
        <w:t xml:space="preserve">cipes do estudo, nomeadamente o professor, os estudantes e seus respectivos responsáveis. </w:t>
      </w:r>
    </w:p>
    <w:p w14:paraId="4AB194AD" w14:textId="2F9D0CE8" w:rsidR="000350E7" w:rsidRPr="003C779A" w:rsidRDefault="000350E7" w:rsidP="003C779A">
      <w:pPr>
        <w:suppressAutoHyphens/>
        <w:spacing w:before="120" w:after="120" w:line="360" w:lineRule="auto"/>
        <w:ind w:firstLine="709"/>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O terceiro objetivo, que tem como foco o entendimento de como se processam as escolhas das formações profissionais pelos estudantes finalistas Ensino Médio, e o quarto, que está centrado em estabelecer as relações do processo de escolha da formação profissional no contexto amazônico, serão efetivados pela técnica de grupo focal (GP), realizada com os sujeitos partícipes da pesquisa, como membros da gestão escolar, estudantes, professores e responsáveis.</w:t>
      </w:r>
      <w:r w:rsidR="00D732EB" w:rsidRPr="003C779A">
        <w:rPr>
          <w:rFonts w:ascii="Times New Roman" w:eastAsia="SimSun" w:hAnsi="Times New Roman" w:cs="Times New Roman"/>
          <w:color w:val="000000"/>
          <w:sz w:val="24"/>
          <w:szCs w:val="24"/>
          <w:lang w:eastAsia="zh-CN"/>
        </w:rPr>
        <w:t xml:space="preserve"> </w:t>
      </w:r>
      <w:r w:rsidRPr="003C779A">
        <w:rPr>
          <w:rFonts w:ascii="Times New Roman" w:eastAsia="SimSun" w:hAnsi="Times New Roman" w:cs="Times New Roman"/>
          <w:color w:val="000000"/>
          <w:sz w:val="24"/>
          <w:szCs w:val="24"/>
          <w:lang w:eastAsia="zh-CN"/>
        </w:rPr>
        <w:t xml:space="preserve">Esta técnica é definida por </w:t>
      </w:r>
      <w:proofErr w:type="spellStart"/>
      <w:r w:rsidRPr="003C779A">
        <w:rPr>
          <w:rFonts w:ascii="Times New Roman" w:eastAsia="SimSun" w:hAnsi="Times New Roman" w:cs="Times New Roman"/>
          <w:color w:val="000000"/>
          <w:sz w:val="24"/>
          <w:szCs w:val="24"/>
          <w:lang w:eastAsia="zh-CN"/>
        </w:rPr>
        <w:t>Gaskell</w:t>
      </w:r>
      <w:proofErr w:type="spellEnd"/>
      <w:r w:rsidRPr="003C779A">
        <w:rPr>
          <w:rFonts w:ascii="Times New Roman" w:eastAsia="SimSun" w:hAnsi="Times New Roman" w:cs="Times New Roman"/>
          <w:color w:val="000000"/>
          <w:sz w:val="24"/>
          <w:szCs w:val="24"/>
          <w:lang w:eastAsia="zh-CN"/>
        </w:rPr>
        <w:t xml:space="preserve"> (2002), como uma conversação continuada menos estruturada da observação participante, na qual a ênfase é, mais em absorver informações sobre local e a população, crenças, valores, cultura, etc. Desta forma objetivando entender e captar as diferentes percepções envolvidas por cada participante.</w:t>
      </w:r>
    </w:p>
    <w:p w14:paraId="19A18C43" w14:textId="77777777" w:rsidR="000350E7" w:rsidRPr="003C779A" w:rsidRDefault="000350E7" w:rsidP="003C779A">
      <w:pPr>
        <w:suppressAutoHyphens/>
        <w:spacing w:before="120" w:after="120" w:line="360" w:lineRule="auto"/>
        <w:ind w:firstLine="709"/>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 xml:space="preserve">O grupo focal (GP) será desenvolvido a partir de um cronograma contendo pelo menos quatro encontros, agendados em um dia da semana com duração média de aproximadamente duas horas. Em cada encontro será abordada uma temática predefinida. Assim, as temáticas propostas são as seguintes: A primeira entendendo e discutindo o papel dos responsáveis, no processo de orientação da escolha da formação profissional dos filhos, explorando as percepções de responsáveis, estudantes e professores. A segunda discutirá a questão da escola, as ações que têm sido planejadas e de fato desenvolvidas como parte de suas atribuições formativas no processo de escolha da formação profissional. A terceira temática, se debruça “o estudante e suas demandas” e finalmente a temática do mercado de trabalho na região amazônica encerrará o processo de realização do GF. </w:t>
      </w:r>
    </w:p>
    <w:p w14:paraId="658EB0E4" w14:textId="77777777" w:rsidR="000350E7" w:rsidRPr="003C779A" w:rsidRDefault="000350E7" w:rsidP="003C779A">
      <w:pPr>
        <w:suppressAutoHyphens/>
        <w:spacing w:before="120" w:after="120" w:line="360" w:lineRule="auto"/>
        <w:ind w:firstLine="709"/>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 xml:space="preserve">Os encontros contarão com profissionais de instituições educativas, que como convidados, possam trazer informações e conhecimentos básico para iniciar as discussões e </w:t>
      </w:r>
      <w:r w:rsidRPr="003C779A">
        <w:rPr>
          <w:rFonts w:ascii="Times New Roman" w:eastAsia="SimSun" w:hAnsi="Times New Roman" w:cs="Times New Roman"/>
          <w:color w:val="000000"/>
          <w:sz w:val="24"/>
          <w:szCs w:val="24"/>
          <w:lang w:eastAsia="zh-CN"/>
        </w:rPr>
        <w:lastRenderedPageBreak/>
        <w:t>apoiar a condução do debate. Profissionais estes como: psicólogos, representantes da SEDUC, entre outros.</w:t>
      </w:r>
    </w:p>
    <w:p w14:paraId="2E2510C4" w14:textId="77777777" w:rsidR="000350E7" w:rsidRPr="003C779A" w:rsidRDefault="000350E7" w:rsidP="003C779A">
      <w:pPr>
        <w:suppressAutoHyphens/>
        <w:spacing w:before="120" w:after="120" w:line="360" w:lineRule="auto"/>
        <w:ind w:firstLine="709"/>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A realização do grupo focal (GP) atende alguns preceitos metodológicos considerados fundamentais na área da educação e da pesquisa qualitativa. Assim, a técnica favorece o contexto no qual não se impõe a necessidade de definição de uma amostra, tendo em vista que não estamos centrando o estudo numa visão estatística ou quantitativa. No caso da opção pelo GP fica assegurada a livre adesão dos sujeitos sem a necessidade de especificarmos um limite quantitativo. Contudo, o processo de abertura de campo será cuidadoso no sentido de assegurar a representatividade de pelo menos um sujeito de cada segmento, sem os quais a realização da atividade fica inviabilizada. Assim, o GP será formado pelos sujeitos que desejem participar de uma discussão, que tem como foco diversas possibilidades da fundamentação do profissional e a troca de experiência. A prática do GP se desdobra como um elemento relevante para pesquisa, mas também para a organização escolar, e já neste momento o estudo se reverte como uma oportunidade e um contributo para a reflexão do processo de orientação para escolha da formação profissional em uma universidade.</w:t>
      </w:r>
    </w:p>
    <w:p w14:paraId="5F01054B" w14:textId="77777777" w:rsidR="00AE3BCB" w:rsidRPr="003C779A" w:rsidRDefault="000350E7" w:rsidP="003C779A">
      <w:pPr>
        <w:suppressAutoHyphens/>
        <w:spacing w:before="120" w:after="0" w:line="360" w:lineRule="auto"/>
        <w:ind w:firstLine="720"/>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 xml:space="preserve">Quanto ao tipo de pesquisa é possível caracterizar pelos objetivos, opções teóricas e caminhos metodológicos traçados, que o estudo se apresenta como uma pesquisa qualitativa. Para </w:t>
      </w:r>
      <w:proofErr w:type="spellStart"/>
      <w:r w:rsidRPr="003C779A">
        <w:rPr>
          <w:rFonts w:ascii="Times New Roman" w:eastAsia="SimSun" w:hAnsi="Times New Roman" w:cs="Times New Roman"/>
          <w:color w:val="000000"/>
          <w:sz w:val="24"/>
          <w:szCs w:val="24"/>
          <w:lang w:eastAsia="zh-CN"/>
        </w:rPr>
        <w:t>Minayo</w:t>
      </w:r>
      <w:proofErr w:type="spellEnd"/>
      <w:r w:rsidRPr="003C779A">
        <w:rPr>
          <w:rFonts w:ascii="Times New Roman" w:eastAsia="SimSun" w:hAnsi="Times New Roman" w:cs="Times New Roman"/>
          <w:color w:val="000000"/>
          <w:sz w:val="24"/>
          <w:szCs w:val="24"/>
          <w:lang w:eastAsia="zh-CN"/>
        </w:rPr>
        <w:t xml:space="preserve"> (2001), essa escolha trabalha com o universo de significados, motivos, aspirações, crenças, valores e atitudes, o que implica em um espaço mais profundo das relações, dos processos e dos fenômenos que não podem ser reduzidos à operacionalização de variáveis.  A autora também cita algumas características da pesquisa qualitativa como: objetivo e fenômeno; hierarquização das ações de descrever, compreender, explicar, precisão das relações entre o global e o local em determinado fenômeno; observância das diferenças entre o mundo social e o mundo natural; respeito ao caráter interativo entre os objetivos buscados pelos investigadores, suas orientações teóricas e seus dados empíricos; busca de resultados os mais fidedignos possíveis e o envolvimento emocional do autor. Neste sentido, tanto o levantamento da produção teórica internacional, nacional e estadual sobre a temática em questão, quanto os documentos, normativos e dados sobre políticas públicas ou ações educacionais voltadas para a orientação da formação profissional serão interpretados pelos aspectos marcantes e característicos aos estudos qualitativos</w:t>
      </w:r>
      <w:r w:rsidR="00AE3BCB" w:rsidRPr="003C779A">
        <w:rPr>
          <w:rFonts w:ascii="Times New Roman" w:eastAsia="SimSun" w:hAnsi="Times New Roman" w:cs="Times New Roman"/>
          <w:color w:val="000000"/>
          <w:sz w:val="24"/>
          <w:szCs w:val="24"/>
          <w:lang w:eastAsia="zh-CN"/>
        </w:rPr>
        <w:t xml:space="preserve">. </w:t>
      </w:r>
    </w:p>
    <w:p w14:paraId="45350322" w14:textId="77777777" w:rsidR="000350E7" w:rsidRPr="003C779A" w:rsidRDefault="000350E7" w:rsidP="003C779A">
      <w:pPr>
        <w:suppressAutoHyphens/>
        <w:spacing w:before="120" w:after="0" w:line="360" w:lineRule="auto"/>
        <w:ind w:firstLine="720"/>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 xml:space="preserve"> De acordo com Gil (2008), a pesquisa documental ocorre a partir de materiais que não receberam ainda um tratamento analítico, ou que ainda podem ser reelaborados de acordo com os objetos da pesquisa. Ou seja, além de analisar os documentos de “primeira mão” </w:t>
      </w:r>
      <w:r w:rsidRPr="003C779A">
        <w:rPr>
          <w:rFonts w:ascii="Times New Roman" w:eastAsia="SimSun" w:hAnsi="Times New Roman" w:cs="Times New Roman"/>
          <w:color w:val="000000"/>
          <w:sz w:val="24"/>
          <w:szCs w:val="24"/>
          <w:lang w:eastAsia="zh-CN"/>
        </w:rPr>
        <w:lastRenderedPageBreak/>
        <w:t xml:space="preserve">(documentos de arquivos, igrejas, sindicatos, instituições, secretarias, etc.), existem também aqueles que já foram processados, mas podem receber outras interpretações, como relatórios de empresas, tabelas etc. Já a pesquisa bibliográfica é desenvolvida com base em material previamente elaborado, constituído principalmente de livros e artigos científicos. </w:t>
      </w:r>
    </w:p>
    <w:p w14:paraId="1DC616FB" w14:textId="77777777" w:rsidR="00F12066" w:rsidRPr="003C779A" w:rsidRDefault="000350E7" w:rsidP="003C779A">
      <w:pPr>
        <w:suppressAutoHyphens/>
        <w:spacing w:before="120" w:after="0" w:line="360" w:lineRule="auto"/>
        <w:ind w:firstLine="720"/>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A pesquisa ocorrerá no interior de uma escola da Rede Estadual de Ensino da cidade de Manaus</w:t>
      </w:r>
      <w:r w:rsidR="002304CE" w:rsidRPr="003C779A">
        <w:rPr>
          <w:rFonts w:ascii="Times New Roman" w:eastAsia="SimSun" w:hAnsi="Times New Roman" w:cs="Times New Roman"/>
          <w:color w:val="000000"/>
          <w:sz w:val="24"/>
          <w:szCs w:val="24"/>
          <w:lang w:eastAsia="zh-CN"/>
        </w:rPr>
        <w:t xml:space="preserve"> nomeadamente a Escola Estadual João Bosco Ramos de Lina</w:t>
      </w:r>
      <w:r w:rsidRPr="003C779A">
        <w:rPr>
          <w:rFonts w:ascii="Times New Roman" w:eastAsia="SimSun" w:hAnsi="Times New Roman" w:cs="Times New Roman"/>
          <w:color w:val="000000"/>
          <w:sz w:val="24"/>
          <w:szCs w:val="24"/>
          <w:lang w:eastAsia="zh-CN"/>
        </w:rPr>
        <w:t>, escolhida a partir dos critérios previamente estabelecidos</w:t>
      </w:r>
      <w:r w:rsidR="002304CE" w:rsidRPr="003C779A">
        <w:rPr>
          <w:rFonts w:ascii="Times New Roman" w:eastAsia="SimSun" w:hAnsi="Times New Roman" w:cs="Times New Roman"/>
          <w:color w:val="000000"/>
          <w:sz w:val="24"/>
          <w:szCs w:val="24"/>
          <w:lang w:eastAsia="zh-CN"/>
        </w:rPr>
        <w:t xml:space="preserve"> como o de possuir</w:t>
      </w:r>
      <w:r w:rsidRPr="003C779A">
        <w:rPr>
          <w:rFonts w:ascii="Times New Roman" w:eastAsia="SimSun" w:hAnsi="Times New Roman" w:cs="Times New Roman"/>
          <w:sz w:val="24"/>
          <w:szCs w:val="24"/>
          <w:lang w:eastAsia="zh-CN"/>
        </w:rPr>
        <w:t xml:space="preserve"> projeto pedagógico definido, atua</w:t>
      </w:r>
      <w:r w:rsidR="002304CE" w:rsidRPr="003C779A">
        <w:rPr>
          <w:rFonts w:ascii="Times New Roman" w:eastAsia="SimSun" w:hAnsi="Times New Roman" w:cs="Times New Roman"/>
          <w:sz w:val="24"/>
          <w:szCs w:val="24"/>
          <w:lang w:eastAsia="zh-CN"/>
        </w:rPr>
        <w:t>r</w:t>
      </w:r>
      <w:r w:rsidRPr="003C779A">
        <w:rPr>
          <w:rFonts w:ascii="Times New Roman" w:eastAsia="SimSun" w:hAnsi="Times New Roman" w:cs="Times New Roman"/>
          <w:sz w:val="24"/>
          <w:szCs w:val="24"/>
          <w:lang w:eastAsia="zh-CN"/>
        </w:rPr>
        <w:t xml:space="preserve"> exclusivamente com Ensino Médio, </w:t>
      </w:r>
      <w:r w:rsidR="002304CE" w:rsidRPr="003C779A">
        <w:rPr>
          <w:rFonts w:ascii="Times New Roman" w:eastAsia="SimSun" w:hAnsi="Times New Roman" w:cs="Times New Roman"/>
          <w:sz w:val="24"/>
          <w:szCs w:val="24"/>
          <w:lang w:eastAsia="zh-CN"/>
        </w:rPr>
        <w:t>possuir p</w:t>
      </w:r>
      <w:r w:rsidRPr="003C779A">
        <w:rPr>
          <w:rFonts w:ascii="Times New Roman" w:eastAsia="SimSun" w:hAnsi="Times New Roman" w:cs="Times New Roman"/>
          <w:sz w:val="24"/>
          <w:szCs w:val="24"/>
          <w:lang w:eastAsia="zh-CN"/>
        </w:rPr>
        <w:t xml:space="preserve">olíticas ou ações associadas com a universidade e por fim, </w:t>
      </w:r>
      <w:r w:rsidR="002304CE" w:rsidRPr="003C779A">
        <w:rPr>
          <w:rFonts w:ascii="Times New Roman" w:eastAsia="SimSun" w:hAnsi="Times New Roman" w:cs="Times New Roman"/>
          <w:sz w:val="24"/>
          <w:szCs w:val="24"/>
          <w:lang w:eastAsia="zh-CN"/>
        </w:rPr>
        <w:t>ter o</w:t>
      </w:r>
      <w:r w:rsidRPr="003C779A">
        <w:rPr>
          <w:rFonts w:ascii="Times New Roman" w:eastAsia="SimSun" w:hAnsi="Times New Roman" w:cs="Times New Roman"/>
          <w:sz w:val="24"/>
          <w:szCs w:val="24"/>
          <w:lang w:eastAsia="zh-CN"/>
        </w:rPr>
        <w:t xml:space="preserve"> maior quanti</w:t>
      </w:r>
      <w:r w:rsidR="002304CE" w:rsidRPr="003C779A">
        <w:rPr>
          <w:rFonts w:ascii="Times New Roman" w:eastAsia="SimSun" w:hAnsi="Times New Roman" w:cs="Times New Roman"/>
          <w:sz w:val="24"/>
          <w:szCs w:val="24"/>
          <w:lang w:eastAsia="zh-CN"/>
        </w:rPr>
        <w:t>tativo</w:t>
      </w:r>
      <w:r w:rsidRPr="003C779A">
        <w:rPr>
          <w:rFonts w:ascii="Times New Roman" w:eastAsia="SimSun" w:hAnsi="Times New Roman" w:cs="Times New Roman"/>
          <w:sz w:val="24"/>
          <w:szCs w:val="24"/>
          <w:lang w:eastAsia="zh-CN"/>
        </w:rPr>
        <w:t xml:space="preserve"> de ingressos (PSC e ENEM) na Universidade Federal do Amazonas</w:t>
      </w:r>
      <w:r w:rsidRPr="003C779A">
        <w:rPr>
          <w:rFonts w:ascii="Times New Roman" w:eastAsia="SimSun" w:hAnsi="Times New Roman" w:cs="Times New Roman"/>
          <w:color w:val="000000"/>
          <w:sz w:val="24"/>
          <w:szCs w:val="24"/>
          <w:lang w:eastAsia="zh-CN"/>
        </w:rPr>
        <w:t xml:space="preserve">. Desse modo, os dados fornecidos pela Secretaria de Educação do Estado do Amazonas (SEDUC) e pela Universidade Federal do Amazonas </w:t>
      </w:r>
      <w:r w:rsidR="00F37B01" w:rsidRPr="003C779A">
        <w:rPr>
          <w:rFonts w:ascii="Times New Roman" w:eastAsia="SimSun" w:hAnsi="Times New Roman" w:cs="Times New Roman"/>
          <w:color w:val="000000"/>
          <w:sz w:val="24"/>
          <w:szCs w:val="24"/>
          <w:lang w:eastAsia="zh-CN"/>
        </w:rPr>
        <w:t xml:space="preserve">já nos </w:t>
      </w:r>
      <w:r w:rsidRPr="003C779A">
        <w:rPr>
          <w:rFonts w:ascii="Times New Roman" w:eastAsia="SimSun" w:hAnsi="Times New Roman" w:cs="Times New Roman"/>
          <w:color w:val="000000"/>
          <w:sz w:val="24"/>
          <w:szCs w:val="24"/>
          <w:lang w:eastAsia="zh-CN"/>
        </w:rPr>
        <w:t>indicar</w:t>
      </w:r>
      <w:r w:rsidR="00F37B01" w:rsidRPr="003C779A">
        <w:rPr>
          <w:rFonts w:ascii="Times New Roman" w:eastAsia="SimSun" w:hAnsi="Times New Roman" w:cs="Times New Roman"/>
          <w:color w:val="000000"/>
          <w:sz w:val="24"/>
          <w:szCs w:val="24"/>
          <w:lang w:eastAsia="zh-CN"/>
        </w:rPr>
        <w:t>am</w:t>
      </w:r>
      <w:r w:rsidRPr="003C779A">
        <w:rPr>
          <w:rFonts w:ascii="Times New Roman" w:eastAsia="SimSun" w:hAnsi="Times New Roman" w:cs="Times New Roman"/>
          <w:color w:val="000000"/>
          <w:sz w:val="24"/>
          <w:szCs w:val="24"/>
          <w:lang w:eastAsia="zh-CN"/>
        </w:rPr>
        <w:t xml:space="preserve"> qual a escola </w:t>
      </w:r>
      <w:r w:rsidR="00F37B01" w:rsidRPr="003C779A">
        <w:rPr>
          <w:rFonts w:ascii="Times New Roman" w:eastAsia="SimSun" w:hAnsi="Times New Roman" w:cs="Times New Roman"/>
          <w:color w:val="000000"/>
          <w:sz w:val="24"/>
          <w:szCs w:val="24"/>
          <w:lang w:eastAsia="zh-CN"/>
        </w:rPr>
        <w:t xml:space="preserve">que </w:t>
      </w:r>
      <w:r w:rsidRPr="003C779A">
        <w:rPr>
          <w:rFonts w:ascii="Times New Roman" w:eastAsia="SimSun" w:hAnsi="Times New Roman" w:cs="Times New Roman"/>
          <w:color w:val="000000"/>
          <w:sz w:val="24"/>
          <w:szCs w:val="24"/>
          <w:lang w:eastAsia="zh-CN"/>
        </w:rPr>
        <w:t>mais se aproxim</w:t>
      </w:r>
      <w:r w:rsidR="00F37B01" w:rsidRPr="003C779A">
        <w:rPr>
          <w:rFonts w:ascii="Times New Roman" w:eastAsia="SimSun" w:hAnsi="Times New Roman" w:cs="Times New Roman"/>
          <w:color w:val="000000"/>
          <w:sz w:val="24"/>
          <w:szCs w:val="24"/>
          <w:lang w:eastAsia="zh-CN"/>
        </w:rPr>
        <w:t>ou</w:t>
      </w:r>
      <w:r w:rsidRPr="003C779A">
        <w:rPr>
          <w:rFonts w:ascii="Times New Roman" w:eastAsia="SimSun" w:hAnsi="Times New Roman" w:cs="Times New Roman"/>
          <w:color w:val="000000"/>
          <w:sz w:val="24"/>
          <w:szCs w:val="24"/>
          <w:lang w:eastAsia="zh-CN"/>
        </w:rPr>
        <w:t xml:space="preserve"> dos critérios de elegibilidade definidos. </w:t>
      </w:r>
    </w:p>
    <w:p w14:paraId="536C56AD" w14:textId="7E3482AA" w:rsidR="000350E7" w:rsidRPr="003C779A" w:rsidRDefault="000350E7" w:rsidP="003C779A">
      <w:pPr>
        <w:suppressAutoHyphens/>
        <w:spacing w:before="120" w:after="0" w:line="360" w:lineRule="auto"/>
        <w:ind w:firstLine="720"/>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 xml:space="preserve">A pesquisa envolve a participação voluntária da equipe de gestão da escola, professores, responsáveis e estudantes do terceiro ano do Ensino Médio. </w:t>
      </w:r>
      <w:proofErr w:type="gramStart"/>
      <w:r w:rsidRPr="003C779A">
        <w:rPr>
          <w:rFonts w:ascii="Times New Roman" w:eastAsia="SimSun" w:hAnsi="Times New Roman" w:cs="Times New Roman"/>
          <w:color w:val="000000"/>
          <w:sz w:val="24"/>
          <w:szCs w:val="24"/>
          <w:lang w:eastAsia="zh-CN"/>
        </w:rPr>
        <w:t>Estes serão</w:t>
      </w:r>
      <w:proofErr w:type="gramEnd"/>
      <w:r w:rsidRPr="003C779A">
        <w:rPr>
          <w:rFonts w:ascii="Times New Roman" w:eastAsia="SimSun" w:hAnsi="Times New Roman" w:cs="Times New Roman"/>
          <w:color w:val="000000"/>
          <w:sz w:val="24"/>
          <w:szCs w:val="24"/>
          <w:lang w:eastAsia="zh-CN"/>
        </w:rPr>
        <w:t xml:space="preserve"> convidados a participar mediante a anuência ao termo de aceite livre e esclarecido, processo recomendado aos estudos com seres humanos como prevê a Resolução a Resolução 510 de 07 de Abril de 2016 do Conselho Nacional de Saúde. </w:t>
      </w:r>
      <w:r w:rsidR="00DD0982" w:rsidRPr="003C779A">
        <w:rPr>
          <w:rFonts w:ascii="Times New Roman" w:eastAsia="SimSun" w:hAnsi="Times New Roman" w:cs="Times New Roman"/>
          <w:color w:val="000000"/>
          <w:sz w:val="24"/>
          <w:szCs w:val="24"/>
          <w:lang w:eastAsia="zh-CN"/>
        </w:rPr>
        <w:t xml:space="preserve"> </w:t>
      </w:r>
      <w:r w:rsidRPr="003C779A">
        <w:rPr>
          <w:rFonts w:ascii="Times New Roman" w:eastAsia="SimSun" w:hAnsi="Times New Roman" w:cs="Times New Roman"/>
          <w:sz w:val="24"/>
          <w:szCs w:val="24"/>
          <w:lang w:eastAsia="zh-CN"/>
        </w:rPr>
        <w:t xml:space="preserve">Os dados serão analisados e gerenciados no sistema de banco de dados </w:t>
      </w:r>
      <w:proofErr w:type="spellStart"/>
      <w:r w:rsidRPr="00607899">
        <w:rPr>
          <w:rFonts w:ascii="Times New Roman" w:eastAsia="SimSun" w:hAnsi="Times New Roman" w:cs="Times New Roman"/>
          <w:i/>
          <w:sz w:val="24"/>
          <w:szCs w:val="24"/>
          <w:lang w:eastAsia="zh-CN"/>
        </w:rPr>
        <w:t>N-Vivo</w:t>
      </w:r>
      <w:proofErr w:type="spellEnd"/>
      <w:r w:rsidR="00E24DF4" w:rsidRPr="00E24DF4">
        <w:rPr>
          <w:rFonts w:ascii="Times New Roman" w:eastAsia="SimSun" w:hAnsi="Times New Roman" w:cs="Times New Roman"/>
          <w:i/>
          <w:sz w:val="24"/>
          <w:szCs w:val="24"/>
          <w:lang w:eastAsia="zh-CN"/>
        </w:rPr>
        <w:t xml:space="preserve"> –</w:t>
      </w:r>
      <w:r w:rsidR="00E24DF4" w:rsidRPr="00476584">
        <w:rPr>
          <w:rFonts w:ascii="Times New Roman" w:eastAsia="SimSun" w:hAnsi="Times New Roman" w:cs="Times New Roman"/>
          <w:i/>
          <w:sz w:val="24"/>
          <w:szCs w:val="24"/>
          <w:lang w:eastAsia="zh-CN"/>
        </w:rPr>
        <w:t>(</w:t>
      </w:r>
      <w:proofErr w:type="spellStart"/>
      <w:r w:rsidR="00E24DF4" w:rsidRPr="00607899">
        <w:rPr>
          <w:rFonts w:ascii="Arial" w:hAnsi="Arial" w:cs="Arial"/>
          <w:i/>
          <w:color w:val="545454"/>
          <w:shd w:val="clear" w:color="auto" w:fill="FFFFFF"/>
        </w:rPr>
        <w:t>qualitative</w:t>
      </w:r>
      <w:proofErr w:type="spellEnd"/>
      <w:r w:rsidR="00E24DF4" w:rsidRPr="00607899">
        <w:rPr>
          <w:rFonts w:ascii="Arial" w:hAnsi="Arial" w:cs="Arial"/>
          <w:i/>
          <w:color w:val="545454"/>
          <w:shd w:val="clear" w:color="auto" w:fill="FFFFFF"/>
        </w:rPr>
        <w:t xml:space="preserve"> data </w:t>
      </w:r>
      <w:proofErr w:type="spellStart"/>
      <w:r w:rsidR="00E24DF4" w:rsidRPr="00607899">
        <w:rPr>
          <w:rFonts w:ascii="Arial" w:hAnsi="Arial" w:cs="Arial"/>
          <w:i/>
          <w:color w:val="545454"/>
          <w:shd w:val="clear" w:color="auto" w:fill="FFFFFF"/>
        </w:rPr>
        <w:t>analysis</w:t>
      </w:r>
      <w:proofErr w:type="spellEnd"/>
      <w:r w:rsidR="00E24DF4" w:rsidRPr="00607899">
        <w:rPr>
          <w:rFonts w:ascii="Arial" w:hAnsi="Arial" w:cs="Arial"/>
          <w:i/>
          <w:color w:val="545454"/>
          <w:shd w:val="clear" w:color="auto" w:fill="FFFFFF"/>
        </w:rPr>
        <w:t xml:space="preserve"> – QDA)</w:t>
      </w:r>
      <w:r w:rsidRPr="003C779A">
        <w:rPr>
          <w:rFonts w:ascii="Times New Roman" w:eastAsia="SimSun" w:hAnsi="Times New Roman" w:cs="Times New Roman"/>
          <w:sz w:val="24"/>
          <w:szCs w:val="24"/>
          <w:lang w:eastAsia="zh-CN"/>
        </w:rPr>
        <w:t>, sistema em que serão realizados os registros e categorizações referentes à pesquisa. Desse modo, o estudo trata como base de análise as leituras, documentos oficiais, dados públicos, os diários de observação de campo, entre outros. Seguidamente serão elaboradas categorizações que permitam evidenciar a análise dos dados coletados, num movimento que segundo Garcia (2015) se tipifica como categorização mista ou composta, visto que não são previamente estabelecidas, tão pouco negam ou se efetivam exclusivamente no campo cotidiano, no qual se processa o estudo.</w:t>
      </w:r>
    </w:p>
    <w:p w14:paraId="7E460D3A" w14:textId="77777777" w:rsidR="000350E7" w:rsidRPr="003C779A" w:rsidRDefault="000350E7" w:rsidP="003C779A">
      <w:pPr>
        <w:suppressAutoHyphens/>
        <w:spacing w:before="120" w:after="120" w:line="360" w:lineRule="auto"/>
        <w:ind w:firstLine="720"/>
        <w:jc w:val="both"/>
        <w:rPr>
          <w:rFonts w:ascii="Times New Roman" w:eastAsia="SimSun" w:hAnsi="Times New Roman" w:cs="Times New Roman"/>
          <w:sz w:val="24"/>
          <w:szCs w:val="24"/>
          <w:lang w:eastAsia="zh-CN"/>
        </w:rPr>
      </w:pPr>
      <w:r w:rsidRPr="003C779A">
        <w:rPr>
          <w:rFonts w:ascii="Times New Roman" w:eastAsia="SimSun" w:hAnsi="Times New Roman" w:cs="Times New Roman"/>
          <w:sz w:val="24"/>
          <w:szCs w:val="24"/>
          <w:lang w:eastAsia="zh-CN"/>
        </w:rPr>
        <w:t>Segundo Duarte (2002), na pesquisa qualitativa, encontramos dados muito significativos e amplos, mas, também, muito difíceis de serem analisados, sendo necessário, portanto, uma organização dos dados coletados para sua posterior análise. Esta análise deve ocorrer a partir de muitas leituras do material de que se dispõe, cruzando informações, interpretando respostas, notas e textos, estabelecendo-se categorias teóricas ou “nativas” que ajudam a classificar, com um certo grau de objetividade, o que se depreende da leitura/interpretação daqueles diferentes textos (DUARTE, 2002).</w:t>
      </w:r>
      <w:r w:rsidR="00DD0982" w:rsidRPr="003C779A">
        <w:rPr>
          <w:rFonts w:ascii="Times New Roman" w:eastAsia="SimSun" w:hAnsi="Times New Roman" w:cs="Times New Roman"/>
          <w:sz w:val="24"/>
          <w:szCs w:val="24"/>
          <w:lang w:eastAsia="zh-CN"/>
        </w:rPr>
        <w:t xml:space="preserve"> </w:t>
      </w:r>
      <w:r w:rsidRPr="003C779A">
        <w:rPr>
          <w:rFonts w:ascii="Times New Roman" w:eastAsia="Calibri" w:hAnsi="Times New Roman" w:cs="Times New Roman"/>
          <w:sz w:val="24"/>
          <w:szCs w:val="24"/>
          <w:lang w:eastAsia="zh-CN"/>
        </w:rPr>
        <w:t>Os dados obtidos a partir das técnicas apresentadas serão ordenados e analisados</w:t>
      </w:r>
      <w:r w:rsidRPr="003C779A">
        <w:rPr>
          <w:rFonts w:ascii="Times New Roman" w:eastAsia="SimSun" w:hAnsi="Times New Roman" w:cs="Times New Roman"/>
          <w:sz w:val="24"/>
          <w:szCs w:val="24"/>
          <w:lang w:eastAsia="zh-CN"/>
        </w:rPr>
        <w:t xml:space="preserve"> a partir da “Análise Interpretativa”, </w:t>
      </w:r>
      <w:r w:rsidRPr="003C779A">
        <w:rPr>
          <w:rFonts w:ascii="Times New Roman" w:eastAsia="SimSun" w:hAnsi="Times New Roman" w:cs="Times New Roman"/>
          <w:color w:val="000000"/>
          <w:sz w:val="24"/>
          <w:szCs w:val="24"/>
          <w:lang w:eastAsia="zh-CN"/>
        </w:rPr>
        <w:lastRenderedPageBreak/>
        <w:t>onde interpretar, segundo Severino: “é tomar uma posição própria a respeito das ideias enunciadas, é superar a estrita mensagem do texto, é ler nas entrelinhas, é forçar o autor a um diálogo, é explorar toda a fecundidade das ideias expostas, é cotejá-las com outras, enfim, é dialogar com o autor” (SEVERINO, p.56, 2002).</w:t>
      </w:r>
    </w:p>
    <w:p w14:paraId="607656DD" w14:textId="77777777" w:rsidR="000350E7" w:rsidRPr="003C779A" w:rsidRDefault="000350E7" w:rsidP="003C779A">
      <w:pPr>
        <w:suppressAutoHyphens/>
        <w:spacing w:before="120" w:after="120" w:line="360" w:lineRule="auto"/>
        <w:ind w:firstLine="709"/>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 xml:space="preserve">Os dados serão analisados a partir da técnica de Análise Interpretativa, buscando relacionar as ideias do autor, no conjunto da cultura daquela área, seja ela social, política, histórica, cultural, pedagógica, etc., com as posições de outros autores que eventualmente o influenciaram ou foram por ele influenciados. Buscaremos uma compreensão do pensamento exposto no texto, considerando que, muitas vezes, as posições não são claramente expressas. Em outros momentos, estabeleceremos uma aproximação e uma associação das ideias expostas no texto com outras semelhantes, mesmo que tenham recebido outra abordagem, fazendo uma comparação com temáticas afins, por meio de vários enfoques e colocações do autor. </w:t>
      </w:r>
    </w:p>
    <w:p w14:paraId="36EF5299" w14:textId="77777777" w:rsidR="007B4214" w:rsidRPr="003C779A" w:rsidRDefault="000350E7" w:rsidP="003C779A">
      <w:pPr>
        <w:suppressAutoHyphens/>
        <w:spacing w:before="120" w:after="0" w:line="360" w:lineRule="auto"/>
        <w:ind w:firstLine="720"/>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Os dados desta pesquisa, sendo favoráveis ou não, serão tornados públicos, no intuito de garantir a publicidade dos resultados do trabalho. Esta pesquisa será realizada seguindo as exigências éticas e legais, com o objetivo de preservar os participantes envolvidos, de acordo com a Resolução 510 de 07 de Abril de 2016 de acordo com o Conselho Nacional de Saúde, que regulamenta as pesquisas com seres humanos, e os cuidados éticos a serem seguidos. Será solicitado aos participantes a assinatura do Termo de Consentime</w:t>
      </w:r>
      <w:r w:rsidR="00C93680" w:rsidRPr="003C779A">
        <w:rPr>
          <w:rFonts w:ascii="Times New Roman" w:eastAsia="SimSun" w:hAnsi="Times New Roman" w:cs="Times New Roman"/>
          <w:color w:val="000000"/>
          <w:sz w:val="24"/>
          <w:szCs w:val="24"/>
          <w:lang w:eastAsia="zh-CN"/>
        </w:rPr>
        <w:t>nto Livre e Esclarecido.</w:t>
      </w:r>
    </w:p>
    <w:p w14:paraId="73E30C2A" w14:textId="77777777" w:rsidR="00A804FF" w:rsidRPr="00A804FF" w:rsidRDefault="00A804FF" w:rsidP="00A804FF">
      <w:pPr>
        <w:autoSpaceDE w:val="0"/>
        <w:autoSpaceDN w:val="0"/>
        <w:adjustRightInd w:val="0"/>
        <w:spacing w:after="0" w:line="360" w:lineRule="auto"/>
        <w:ind w:firstLine="708"/>
        <w:jc w:val="both"/>
        <w:rPr>
          <w:rFonts w:ascii="Times New Roman" w:eastAsia="PalatinoLinotype-Roman" w:hAnsi="Times New Roman" w:cs="Times New Roman"/>
          <w:sz w:val="24"/>
          <w:szCs w:val="24"/>
        </w:rPr>
      </w:pPr>
    </w:p>
    <w:p w14:paraId="4500DA73" w14:textId="60AA898F" w:rsidR="00857B07" w:rsidRDefault="002C1A6F" w:rsidP="00A804FF">
      <w:pPr>
        <w:autoSpaceDE w:val="0"/>
        <w:autoSpaceDN w:val="0"/>
        <w:adjustRightInd w:val="0"/>
        <w:spacing w:after="0" w:line="360" w:lineRule="auto"/>
        <w:jc w:val="both"/>
        <w:rPr>
          <w:rFonts w:ascii="Times New Roman" w:eastAsia="SimSun" w:hAnsi="Times New Roman" w:cs="Times New Roman"/>
          <w:b/>
          <w:sz w:val="24"/>
          <w:szCs w:val="24"/>
        </w:rPr>
      </w:pPr>
      <w:r w:rsidRPr="00A804FF">
        <w:rPr>
          <w:rFonts w:ascii="Times New Roman" w:eastAsia="SimSun" w:hAnsi="Times New Roman" w:cs="Times New Roman"/>
          <w:b/>
          <w:sz w:val="24"/>
          <w:szCs w:val="24"/>
        </w:rPr>
        <w:t>As</w:t>
      </w:r>
      <w:r w:rsidR="00225F7C" w:rsidRPr="00A804FF">
        <w:rPr>
          <w:rFonts w:ascii="Times New Roman" w:eastAsia="SimSun" w:hAnsi="Times New Roman" w:cs="Times New Roman"/>
          <w:b/>
          <w:sz w:val="24"/>
          <w:szCs w:val="24"/>
        </w:rPr>
        <w:t xml:space="preserve"> </w:t>
      </w:r>
      <w:r w:rsidR="003A3AD2" w:rsidRPr="00A804FF">
        <w:rPr>
          <w:rFonts w:ascii="Times New Roman" w:eastAsia="SimSun" w:hAnsi="Times New Roman" w:cs="Times New Roman"/>
          <w:b/>
          <w:sz w:val="24"/>
          <w:szCs w:val="24"/>
        </w:rPr>
        <w:t xml:space="preserve">relações dos desafios </w:t>
      </w:r>
      <w:r w:rsidRPr="00A804FF">
        <w:rPr>
          <w:rFonts w:ascii="Times New Roman" w:eastAsia="SimSun" w:hAnsi="Times New Roman" w:cs="Times New Roman"/>
          <w:b/>
          <w:sz w:val="24"/>
          <w:szCs w:val="24"/>
        </w:rPr>
        <w:t>Amazônicos com a pesquisa na área de orientação profissional para a escolha de um curso universitário</w:t>
      </w:r>
      <w:r w:rsidR="00981D65" w:rsidRPr="00A804FF">
        <w:rPr>
          <w:rFonts w:ascii="Times New Roman" w:eastAsia="SimSun" w:hAnsi="Times New Roman" w:cs="Times New Roman"/>
          <w:b/>
          <w:sz w:val="24"/>
          <w:szCs w:val="24"/>
        </w:rPr>
        <w:t>.</w:t>
      </w:r>
    </w:p>
    <w:p w14:paraId="6856AA15" w14:textId="77777777" w:rsidR="00A804FF" w:rsidRPr="00A804FF" w:rsidRDefault="00A804FF" w:rsidP="00A804FF">
      <w:pPr>
        <w:autoSpaceDE w:val="0"/>
        <w:autoSpaceDN w:val="0"/>
        <w:adjustRightInd w:val="0"/>
        <w:spacing w:after="0" w:line="360" w:lineRule="auto"/>
        <w:jc w:val="both"/>
        <w:rPr>
          <w:rFonts w:ascii="Times New Roman" w:hAnsi="Times New Roman" w:cs="Times New Roman"/>
          <w:b/>
          <w:sz w:val="24"/>
          <w:szCs w:val="24"/>
        </w:rPr>
      </w:pPr>
    </w:p>
    <w:p w14:paraId="4CC95747" w14:textId="4E40633C" w:rsidR="00E53A06" w:rsidRPr="00A804FF" w:rsidRDefault="00471DDD" w:rsidP="00A804FF">
      <w:pPr>
        <w:suppressAutoHyphens/>
        <w:spacing w:before="120" w:after="0" w:line="360" w:lineRule="auto"/>
        <w:ind w:firstLine="708"/>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Neste elemento do ensaio há destaque para o</w:t>
      </w:r>
      <w:r w:rsidR="00190762" w:rsidRPr="00A804FF">
        <w:rPr>
          <w:rFonts w:ascii="Times New Roman" w:eastAsia="SimSun" w:hAnsi="Times New Roman" w:cs="Times New Roman"/>
          <w:sz w:val="24"/>
          <w:szCs w:val="24"/>
          <w:lang w:eastAsia="zh-CN"/>
        </w:rPr>
        <w:t xml:space="preserve"> primeiro objetivo do trabalho de pesquisa </w:t>
      </w:r>
      <w:r w:rsidR="001C01B3" w:rsidRPr="00A804FF">
        <w:rPr>
          <w:rFonts w:ascii="Times New Roman" w:eastAsia="SimSun" w:hAnsi="Times New Roman" w:cs="Times New Roman"/>
          <w:sz w:val="24"/>
          <w:szCs w:val="24"/>
          <w:lang w:eastAsia="zh-CN"/>
        </w:rPr>
        <w:t xml:space="preserve">que aborda a produção teórica nacional e local sobre os conceitos norteadores lincados em três categorias a vocação, orientação profissional e formação profissional. </w:t>
      </w:r>
      <w:r w:rsidR="006809DA" w:rsidRPr="00A804FF">
        <w:rPr>
          <w:rFonts w:ascii="Times New Roman" w:eastAsia="SimSun" w:hAnsi="Times New Roman" w:cs="Times New Roman"/>
          <w:sz w:val="24"/>
          <w:szCs w:val="24"/>
          <w:lang w:eastAsia="zh-CN"/>
        </w:rPr>
        <w:t>D</w:t>
      </w:r>
      <w:r w:rsidR="0075768C" w:rsidRPr="00A804FF">
        <w:rPr>
          <w:rFonts w:ascii="Times New Roman" w:eastAsia="SimSun" w:hAnsi="Times New Roman" w:cs="Times New Roman"/>
          <w:sz w:val="24"/>
          <w:szCs w:val="24"/>
          <w:lang w:eastAsia="zh-CN"/>
        </w:rPr>
        <w:t>es</w:t>
      </w:r>
      <w:r w:rsidR="0081520D">
        <w:rPr>
          <w:rFonts w:ascii="Times New Roman" w:eastAsia="SimSun" w:hAnsi="Times New Roman" w:cs="Times New Roman"/>
          <w:sz w:val="24"/>
          <w:szCs w:val="24"/>
          <w:lang w:eastAsia="zh-CN"/>
        </w:rPr>
        <w:t xml:space="preserve">se modo, </w:t>
      </w:r>
      <w:r w:rsidR="0075768C" w:rsidRPr="00A804FF">
        <w:rPr>
          <w:rFonts w:ascii="Times New Roman" w:eastAsia="SimSun" w:hAnsi="Times New Roman" w:cs="Times New Roman"/>
          <w:sz w:val="24"/>
          <w:szCs w:val="24"/>
          <w:lang w:eastAsia="zh-CN"/>
        </w:rPr>
        <w:t xml:space="preserve">o mapeamento </w:t>
      </w:r>
      <w:r w:rsidR="007C1774" w:rsidRPr="00A804FF">
        <w:rPr>
          <w:rFonts w:ascii="Times New Roman" w:eastAsia="SimSun" w:hAnsi="Times New Roman" w:cs="Times New Roman"/>
          <w:color w:val="000000"/>
          <w:sz w:val="24"/>
          <w:szCs w:val="24"/>
          <w:lang w:eastAsia="zh-CN"/>
        </w:rPr>
        <w:t xml:space="preserve">de dados teórico-científicos </w:t>
      </w:r>
      <w:proofErr w:type="gramStart"/>
      <w:r w:rsidR="0081520D">
        <w:rPr>
          <w:rFonts w:ascii="Times New Roman" w:eastAsia="SimSun" w:hAnsi="Times New Roman" w:cs="Times New Roman"/>
          <w:color w:val="000000"/>
          <w:sz w:val="24"/>
          <w:szCs w:val="24"/>
          <w:lang w:eastAsia="zh-CN"/>
        </w:rPr>
        <w:t>estão</w:t>
      </w:r>
      <w:proofErr w:type="gramEnd"/>
      <w:r w:rsidR="0081520D">
        <w:rPr>
          <w:rFonts w:ascii="Times New Roman" w:eastAsia="SimSun" w:hAnsi="Times New Roman" w:cs="Times New Roman"/>
          <w:color w:val="000000"/>
          <w:sz w:val="24"/>
          <w:szCs w:val="24"/>
          <w:lang w:eastAsia="zh-CN"/>
        </w:rPr>
        <w:t xml:space="preserve"> </w:t>
      </w:r>
      <w:r w:rsidR="007C1774" w:rsidRPr="00A804FF">
        <w:rPr>
          <w:rFonts w:ascii="Times New Roman" w:eastAsia="SimSun" w:hAnsi="Times New Roman" w:cs="Times New Roman"/>
          <w:color w:val="000000"/>
          <w:sz w:val="24"/>
          <w:szCs w:val="24"/>
          <w:lang w:eastAsia="zh-CN"/>
        </w:rPr>
        <w:t>alinhados ou relacionados com o propósito da pesquisa</w:t>
      </w:r>
      <w:r w:rsidR="0081520D">
        <w:rPr>
          <w:rFonts w:ascii="Times New Roman" w:eastAsia="SimSun" w:hAnsi="Times New Roman" w:cs="Times New Roman"/>
          <w:color w:val="000000"/>
          <w:sz w:val="24"/>
          <w:szCs w:val="24"/>
          <w:lang w:eastAsia="zh-CN"/>
        </w:rPr>
        <w:t xml:space="preserve"> e compreende a </w:t>
      </w:r>
      <w:r w:rsidR="002C1A6F" w:rsidRPr="00A804FF">
        <w:rPr>
          <w:rFonts w:ascii="Times New Roman" w:eastAsia="SimSun" w:hAnsi="Times New Roman" w:cs="Times New Roman"/>
          <w:color w:val="000000"/>
          <w:sz w:val="24"/>
          <w:szCs w:val="24"/>
          <w:lang w:eastAsia="zh-CN"/>
        </w:rPr>
        <w:t>orientação profissional</w:t>
      </w:r>
      <w:r w:rsidRPr="00A804FF">
        <w:rPr>
          <w:rFonts w:ascii="Times New Roman" w:eastAsia="SimSun" w:hAnsi="Times New Roman" w:cs="Times New Roman"/>
          <w:color w:val="000000"/>
          <w:sz w:val="24"/>
          <w:szCs w:val="24"/>
          <w:lang w:eastAsia="zh-CN"/>
        </w:rPr>
        <w:t xml:space="preserve"> </w:t>
      </w:r>
      <w:r w:rsidR="0081520D">
        <w:rPr>
          <w:rFonts w:ascii="Times New Roman" w:eastAsia="SimSun" w:hAnsi="Times New Roman" w:cs="Times New Roman"/>
          <w:color w:val="000000"/>
          <w:sz w:val="24"/>
          <w:szCs w:val="24"/>
          <w:lang w:eastAsia="zh-CN"/>
        </w:rPr>
        <w:t xml:space="preserve">a partir de </w:t>
      </w:r>
      <w:r w:rsidR="00963FD7" w:rsidRPr="00A804FF">
        <w:rPr>
          <w:rFonts w:ascii="Times New Roman" w:eastAsia="SimSun" w:hAnsi="Times New Roman" w:cs="Times New Roman"/>
          <w:color w:val="000000"/>
          <w:sz w:val="24"/>
          <w:szCs w:val="24"/>
          <w:lang w:eastAsia="zh-CN"/>
        </w:rPr>
        <w:t xml:space="preserve"> uma análise de como a escolha da profissão</w:t>
      </w:r>
      <w:r w:rsidR="00050932" w:rsidRPr="00A804FF">
        <w:rPr>
          <w:rFonts w:ascii="Times New Roman" w:eastAsia="SimSun" w:hAnsi="Times New Roman" w:cs="Times New Roman"/>
          <w:color w:val="000000"/>
          <w:sz w:val="24"/>
          <w:szCs w:val="24"/>
          <w:lang w:eastAsia="zh-CN"/>
        </w:rPr>
        <w:t xml:space="preserve"> se encadeia com os aspectos regionais do </w:t>
      </w:r>
      <w:r w:rsidRPr="00A804FF">
        <w:rPr>
          <w:rFonts w:ascii="Times New Roman" w:eastAsia="SimSun" w:hAnsi="Times New Roman" w:cs="Times New Roman"/>
          <w:color w:val="000000"/>
          <w:sz w:val="24"/>
          <w:szCs w:val="24"/>
          <w:lang w:eastAsia="zh-CN"/>
        </w:rPr>
        <w:t xml:space="preserve">mercado de </w:t>
      </w:r>
      <w:r w:rsidR="00050932" w:rsidRPr="00A804FF">
        <w:rPr>
          <w:rFonts w:ascii="Times New Roman" w:eastAsia="SimSun" w:hAnsi="Times New Roman" w:cs="Times New Roman"/>
          <w:color w:val="000000"/>
          <w:sz w:val="24"/>
          <w:szCs w:val="24"/>
          <w:lang w:eastAsia="zh-CN"/>
        </w:rPr>
        <w:t>trabalho</w:t>
      </w:r>
      <w:r w:rsidR="006809DA" w:rsidRPr="00A804FF">
        <w:rPr>
          <w:rFonts w:ascii="Times New Roman" w:eastAsia="SimSun" w:hAnsi="Times New Roman" w:cs="Times New Roman"/>
          <w:color w:val="000000"/>
          <w:sz w:val="24"/>
          <w:szCs w:val="24"/>
          <w:lang w:eastAsia="zh-CN"/>
        </w:rPr>
        <w:t xml:space="preserve"> </w:t>
      </w:r>
      <w:r w:rsidR="00607899">
        <w:rPr>
          <w:rFonts w:ascii="Times New Roman" w:eastAsia="SimSun" w:hAnsi="Times New Roman" w:cs="Times New Roman"/>
          <w:color w:val="000000"/>
          <w:sz w:val="24"/>
          <w:szCs w:val="24"/>
          <w:lang w:eastAsia="zh-CN"/>
        </w:rPr>
        <w:t>n</w:t>
      </w:r>
      <w:r w:rsidR="006809DA" w:rsidRPr="00A804FF">
        <w:rPr>
          <w:rFonts w:ascii="Times New Roman" w:eastAsia="SimSun" w:hAnsi="Times New Roman" w:cs="Times New Roman"/>
          <w:color w:val="000000"/>
          <w:sz w:val="24"/>
          <w:szCs w:val="24"/>
          <w:lang w:eastAsia="zh-CN"/>
        </w:rPr>
        <w:t>o levantamento</w:t>
      </w:r>
      <w:r w:rsidR="0081520D">
        <w:rPr>
          <w:rFonts w:ascii="Times New Roman" w:eastAsia="SimSun" w:hAnsi="Times New Roman" w:cs="Times New Roman"/>
          <w:color w:val="000000"/>
          <w:sz w:val="24"/>
          <w:szCs w:val="24"/>
          <w:lang w:eastAsia="zh-CN"/>
        </w:rPr>
        <w:t>,</w:t>
      </w:r>
      <w:r w:rsidR="006809DA" w:rsidRPr="00A804FF">
        <w:rPr>
          <w:rFonts w:ascii="Times New Roman" w:eastAsia="SimSun" w:hAnsi="Times New Roman" w:cs="Times New Roman"/>
          <w:color w:val="000000"/>
          <w:sz w:val="24"/>
          <w:szCs w:val="24"/>
          <w:lang w:eastAsia="zh-CN"/>
        </w:rPr>
        <w:t xml:space="preserve"> realizado na plataforma</w:t>
      </w:r>
      <w:r w:rsidR="00305C19" w:rsidRPr="00A804FF">
        <w:rPr>
          <w:rFonts w:ascii="Times New Roman" w:eastAsia="SimSun" w:hAnsi="Times New Roman" w:cs="Times New Roman"/>
          <w:color w:val="000000"/>
          <w:sz w:val="24"/>
          <w:szCs w:val="24"/>
          <w:lang w:eastAsia="zh-CN"/>
        </w:rPr>
        <w:t xml:space="preserve"> </w:t>
      </w:r>
      <w:r w:rsidR="0081520D">
        <w:rPr>
          <w:rFonts w:ascii="Times New Roman" w:eastAsia="SimSun" w:hAnsi="Times New Roman" w:cs="Times New Roman"/>
          <w:color w:val="000000"/>
          <w:sz w:val="24"/>
          <w:szCs w:val="24"/>
          <w:lang w:eastAsia="zh-CN"/>
        </w:rPr>
        <w:t>–</w:t>
      </w:r>
      <w:r w:rsidR="006809DA" w:rsidRPr="00A804FF">
        <w:rPr>
          <w:rFonts w:ascii="Times New Roman" w:eastAsia="SimSun" w:hAnsi="Times New Roman" w:cs="Times New Roman"/>
          <w:color w:val="000000"/>
          <w:sz w:val="24"/>
          <w:szCs w:val="24"/>
          <w:lang w:eastAsia="zh-CN"/>
        </w:rPr>
        <w:t>TED</w:t>
      </w:r>
      <w:r w:rsidR="0081520D">
        <w:rPr>
          <w:rFonts w:ascii="Times New Roman" w:eastAsia="SimSun" w:hAnsi="Times New Roman" w:cs="Times New Roman"/>
          <w:color w:val="000000"/>
          <w:sz w:val="24"/>
          <w:szCs w:val="24"/>
          <w:lang w:eastAsia="zh-CN"/>
        </w:rPr>
        <w:t>,</w:t>
      </w:r>
      <w:r w:rsidR="006809DA" w:rsidRPr="00A804FF">
        <w:rPr>
          <w:rFonts w:ascii="Times New Roman" w:eastAsia="SimSun" w:hAnsi="Times New Roman" w:cs="Times New Roman"/>
          <w:color w:val="000000"/>
          <w:sz w:val="24"/>
          <w:szCs w:val="24"/>
          <w:lang w:eastAsia="zh-CN"/>
        </w:rPr>
        <w:t xml:space="preserve"> foram identificadas sete dissertações que de alguma forma abordam conceitos como</w:t>
      </w:r>
      <w:r w:rsidR="00C774DB" w:rsidRPr="00A804FF">
        <w:rPr>
          <w:rFonts w:ascii="Times New Roman" w:eastAsia="SimSun" w:hAnsi="Times New Roman" w:cs="Times New Roman"/>
          <w:color w:val="000000"/>
          <w:sz w:val="24"/>
          <w:szCs w:val="24"/>
          <w:lang w:eastAsia="zh-CN"/>
        </w:rPr>
        <w:t>: formação profissional e família, educação profissional, educação profissional e a questão social, educação profissional e diversidade cultural.</w:t>
      </w:r>
      <w:r w:rsidR="00305C19" w:rsidRPr="00A804FF">
        <w:rPr>
          <w:rFonts w:ascii="Times New Roman" w:eastAsia="SimSun" w:hAnsi="Times New Roman" w:cs="Times New Roman"/>
          <w:color w:val="000000"/>
          <w:sz w:val="24"/>
          <w:szCs w:val="24"/>
          <w:lang w:eastAsia="zh-CN"/>
        </w:rPr>
        <w:t xml:space="preserve"> </w:t>
      </w:r>
      <w:r w:rsidRPr="00A804FF">
        <w:rPr>
          <w:rFonts w:ascii="Times New Roman" w:eastAsia="SimSun" w:hAnsi="Times New Roman" w:cs="Times New Roman"/>
          <w:color w:val="000000"/>
          <w:sz w:val="24"/>
          <w:szCs w:val="24"/>
          <w:lang w:eastAsia="zh-CN"/>
        </w:rPr>
        <w:t xml:space="preserve">Assim, parece evidente que </w:t>
      </w:r>
      <w:r w:rsidR="00A31A0B" w:rsidRPr="00A804FF">
        <w:rPr>
          <w:rFonts w:ascii="Times New Roman" w:eastAsia="SimSun" w:hAnsi="Times New Roman" w:cs="Times New Roman"/>
          <w:color w:val="000000"/>
          <w:sz w:val="24"/>
          <w:szCs w:val="24"/>
          <w:lang w:eastAsia="zh-CN"/>
        </w:rPr>
        <w:t>no que se refere a orientação profissional</w:t>
      </w:r>
      <w:r w:rsidRPr="00A804FF">
        <w:rPr>
          <w:rFonts w:ascii="Times New Roman" w:eastAsia="SimSun" w:hAnsi="Times New Roman" w:cs="Times New Roman"/>
          <w:color w:val="000000"/>
          <w:sz w:val="24"/>
          <w:szCs w:val="24"/>
          <w:lang w:eastAsia="zh-CN"/>
        </w:rPr>
        <w:t>,</w:t>
      </w:r>
      <w:r w:rsidR="00A31A0B" w:rsidRPr="00A804FF">
        <w:rPr>
          <w:rFonts w:ascii="Times New Roman" w:eastAsia="SimSun" w:hAnsi="Times New Roman" w:cs="Times New Roman"/>
          <w:color w:val="000000"/>
          <w:sz w:val="24"/>
          <w:szCs w:val="24"/>
          <w:lang w:eastAsia="zh-CN"/>
        </w:rPr>
        <w:t xml:space="preserve"> considerando a realidade amazônica</w:t>
      </w:r>
      <w:r w:rsidRPr="00A804FF">
        <w:rPr>
          <w:rFonts w:ascii="Times New Roman" w:eastAsia="SimSun" w:hAnsi="Times New Roman" w:cs="Times New Roman"/>
          <w:color w:val="000000"/>
          <w:sz w:val="24"/>
          <w:szCs w:val="24"/>
          <w:lang w:eastAsia="zh-CN"/>
        </w:rPr>
        <w:t>,</w:t>
      </w:r>
      <w:r w:rsidR="00A31A0B" w:rsidRPr="00A804FF">
        <w:rPr>
          <w:rFonts w:ascii="Times New Roman" w:eastAsia="SimSun" w:hAnsi="Times New Roman" w:cs="Times New Roman"/>
          <w:color w:val="000000"/>
          <w:sz w:val="24"/>
          <w:szCs w:val="24"/>
          <w:lang w:eastAsia="zh-CN"/>
        </w:rPr>
        <w:t xml:space="preserve"> </w:t>
      </w:r>
      <w:r w:rsidR="00A31A0B" w:rsidRPr="00A804FF">
        <w:rPr>
          <w:rFonts w:ascii="Times New Roman" w:eastAsia="SimSun" w:hAnsi="Times New Roman" w:cs="Times New Roman"/>
          <w:color w:val="000000"/>
          <w:sz w:val="24"/>
          <w:szCs w:val="24"/>
          <w:lang w:eastAsia="zh-CN"/>
        </w:rPr>
        <w:lastRenderedPageBreak/>
        <w:t xml:space="preserve">não </w:t>
      </w:r>
      <w:r w:rsidRPr="00A804FF">
        <w:rPr>
          <w:rFonts w:ascii="Times New Roman" w:eastAsia="SimSun" w:hAnsi="Times New Roman" w:cs="Times New Roman"/>
          <w:color w:val="000000"/>
          <w:sz w:val="24"/>
          <w:szCs w:val="24"/>
          <w:lang w:eastAsia="zh-CN"/>
        </w:rPr>
        <w:t xml:space="preserve">há </w:t>
      </w:r>
      <w:r w:rsidR="00A31A0B" w:rsidRPr="00A804FF">
        <w:rPr>
          <w:rFonts w:ascii="Times New Roman" w:eastAsia="SimSun" w:hAnsi="Times New Roman" w:cs="Times New Roman"/>
          <w:color w:val="000000"/>
          <w:sz w:val="24"/>
          <w:szCs w:val="24"/>
          <w:lang w:eastAsia="zh-CN"/>
        </w:rPr>
        <w:t xml:space="preserve">no âmbito </w:t>
      </w:r>
      <w:r w:rsidRPr="00A804FF">
        <w:rPr>
          <w:rFonts w:ascii="Times New Roman" w:eastAsia="SimSun" w:hAnsi="Times New Roman" w:cs="Times New Roman"/>
          <w:color w:val="000000"/>
          <w:sz w:val="24"/>
          <w:szCs w:val="24"/>
          <w:lang w:eastAsia="zh-CN"/>
        </w:rPr>
        <w:t xml:space="preserve">acadêmico muitos trabalhos voltados para </w:t>
      </w:r>
      <w:r w:rsidR="00A31A0B" w:rsidRPr="00A804FF">
        <w:rPr>
          <w:rFonts w:ascii="Times New Roman" w:eastAsia="SimSun" w:hAnsi="Times New Roman" w:cs="Times New Roman"/>
          <w:color w:val="000000"/>
          <w:sz w:val="24"/>
          <w:szCs w:val="24"/>
          <w:lang w:eastAsia="zh-CN"/>
        </w:rPr>
        <w:t>a temática proposta (orientação profissional relacionadas ao contexto amazônico)</w:t>
      </w:r>
      <w:r w:rsidR="00E53A06" w:rsidRPr="00A804FF">
        <w:rPr>
          <w:rFonts w:ascii="Times New Roman" w:eastAsia="SimSun" w:hAnsi="Times New Roman" w:cs="Times New Roman"/>
          <w:color w:val="000000"/>
          <w:sz w:val="24"/>
          <w:szCs w:val="24"/>
          <w:lang w:eastAsia="zh-CN"/>
        </w:rPr>
        <w:t>. D</w:t>
      </w:r>
      <w:r w:rsidR="00A31A0B" w:rsidRPr="00A804FF">
        <w:rPr>
          <w:rFonts w:ascii="Times New Roman" w:eastAsia="SimSun" w:hAnsi="Times New Roman" w:cs="Times New Roman"/>
          <w:color w:val="000000"/>
          <w:sz w:val="24"/>
          <w:szCs w:val="24"/>
          <w:lang w:eastAsia="zh-CN"/>
        </w:rPr>
        <w:t xml:space="preserve">esta forma </w:t>
      </w:r>
      <w:r w:rsidR="007A4B80" w:rsidRPr="00A804FF">
        <w:rPr>
          <w:rFonts w:ascii="Times New Roman" w:eastAsia="SimSun" w:hAnsi="Times New Roman" w:cs="Times New Roman"/>
          <w:color w:val="000000"/>
          <w:sz w:val="24"/>
          <w:szCs w:val="24"/>
          <w:lang w:eastAsia="zh-CN"/>
        </w:rPr>
        <w:t xml:space="preserve">a pesquisa </w:t>
      </w:r>
      <w:r w:rsidR="00A31A0B" w:rsidRPr="00A804FF">
        <w:rPr>
          <w:rFonts w:ascii="Times New Roman" w:eastAsia="SimSun" w:hAnsi="Times New Roman" w:cs="Times New Roman"/>
          <w:color w:val="000000"/>
          <w:sz w:val="24"/>
          <w:szCs w:val="24"/>
          <w:lang w:eastAsia="zh-CN"/>
        </w:rPr>
        <w:t xml:space="preserve">se </w:t>
      </w:r>
      <w:r w:rsidR="00E53A06" w:rsidRPr="00A804FF">
        <w:rPr>
          <w:rFonts w:ascii="Times New Roman" w:eastAsia="SimSun" w:hAnsi="Times New Roman" w:cs="Times New Roman"/>
          <w:color w:val="000000"/>
          <w:sz w:val="24"/>
          <w:szCs w:val="24"/>
          <w:lang w:eastAsia="zh-CN"/>
        </w:rPr>
        <w:t xml:space="preserve">configura </w:t>
      </w:r>
      <w:r w:rsidR="007A4B80" w:rsidRPr="00A804FF">
        <w:rPr>
          <w:rFonts w:ascii="Times New Roman" w:eastAsia="SimSun" w:hAnsi="Times New Roman" w:cs="Times New Roman"/>
          <w:color w:val="000000"/>
          <w:sz w:val="24"/>
          <w:szCs w:val="24"/>
          <w:lang w:eastAsia="zh-CN"/>
        </w:rPr>
        <w:t xml:space="preserve">como um mecanismo para </w:t>
      </w:r>
      <w:r w:rsidR="00A31A0B" w:rsidRPr="00A804FF">
        <w:rPr>
          <w:rFonts w:ascii="Times New Roman" w:eastAsia="SimSun" w:hAnsi="Times New Roman" w:cs="Times New Roman"/>
          <w:color w:val="000000"/>
          <w:sz w:val="24"/>
          <w:szCs w:val="24"/>
          <w:lang w:eastAsia="zh-CN"/>
        </w:rPr>
        <w:t>ampliar e explorar a temática na região</w:t>
      </w:r>
      <w:r w:rsidR="007A4B80" w:rsidRPr="00A804FF">
        <w:rPr>
          <w:rFonts w:ascii="Times New Roman" w:eastAsia="SimSun" w:hAnsi="Times New Roman" w:cs="Times New Roman"/>
          <w:color w:val="000000"/>
          <w:sz w:val="24"/>
          <w:szCs w:val="24"/>
          <w:lang w:eastAsia="zh-CN"/>
        </w:rPr>
        <w:t>, fato que confirma a validade d</w:t>
      </w:r>
      <w:r w:rsidR="00E53A06" w:rsidRPr="00A804FF">
        <w:rPr>
          <w:rFonts w:ascii="Times New Roman" w:eastAsia="SimSun" w:hAnsi="Times New Roman" w:cs="Times New Roman"/>
          <w:color w:val="000000"/>
          <w:sz w:val="24"/>
          <w:szCs w:val="24"/>
          <w:lang w:eastAsia="zh-CN"/>
        </w:rPr>
        <w:t xml:space="preserve">o projeto de pesquisa </w:t>
      </w:r>
      <w:r w:rsidR="007A4B80" w:rsidRPr="00A804FF">
        <w:rPr>
          <w:rFonts w:ascii="Times New Roman" w:eastAsia="SimSun" w:hAnsi="Times New Roman" w:cs="Times New Roman"/>
          <w:color w:val="000000"/>
          <w:sz w:val="24"/>
          <w:szCs w:val="24"/>
          <w:lang w:eastAsia="zh-CN"/>
        </w:rPr>
        <w:t xml:space="preserve">em andamento principalmente no que se refere </w:t>
      </w:r>
      <w:r w:rsidR="00E53A06" w:rsidRPr="00A804FF">
        <w:rPr>
          <w:rFonts w:ascii="Times New Roman" w:eastAsia="SimSun" w:hAnsi="Times New Roman" w:cs="Times New Roman"/>
          <w:color w:val="000000"/>
          <w:sz w:val="24"/>
          <w:szCs w:val="24"/>
          <w:lang w:eastAsia="zh-CN"/>
        </w:rPr>
        <w:t>as categorias propostas</w:t>
      </w:r>
      <w:r w:rsidR="007A4B80" w:rsidRPr="00A804FF">
        <w:rPr>
          <w:rFonts w:ascii="Times New Roman" w:eastAsia="SimSun" w:hAnsi="Times New Roman" w:cs="Times New Roman"/>
          <w:color w:val="000000"/>
          <w:sz w:val="24"/>
          <w:szCs w:val="24"/>
          <w:lang w:eastAsia="zh-CN"/>
        </w:rPr>
        <w:t>: V</w:t>
      </w:r>
      <w:r w:rsidR="00E53A06" w:rsidRPr="00A804FF">
        <w:rPr>
          <w:rFonts w:ascii="Times New Roman" w:eastAsia="SimSun" w:hAnsi="Times New Roman" w:cs="Times New Roman"/>
          <w:color w:val="000000"/>
          <w:sz w:val="24"/>
          <w:szCs w:val="24"/>
          <w:lang w:eastAsia="zh-CN"/>
        </w:rPr>
        <w:t>ocação, orientação profissional e formação profissional.</w:t>
      </w:r>
      <w:r w:rsidR="0081520D">
        <w:rPr>
          <w:rFonts w:ascii="Times New Roman" w:eastAsia="SimSun" w:hAnsi="Times New Roman" w:cs="Times New Roman"/>
          <w:color w:val="000000"/>
          <w:sz w:val="24"/>
          <w:szCs w:val="24"/>
          <w:lang w:eastAsia="zh-CN"/>
        </w:rPr>
        <w:t xml:space="preserve"> De modo geral as produções locais estão vinculadas a oferta da formação profissional no interior das instituições de ensino superior ou pós-médio como no caso de</w:t>
      </w:r>
      <w:r w:rsidR="0081520D" w:rsidRPr="00A804FF">
        <w:rPr>
          <w:rFonts w:ascii="Times New Roman" w:eastAsia="SimSun" w:hAnsi="Times New Roman" w:cs="Times New Roman"/>
          <w:color w:val="000000"/>
          <w:sz w:val="24"/>
          <w:szCs w:val="24"/>
          <w:lang w:eastAsia="zh-CN"/>
        </w:rPr>
        <w:t xml:space="preserve"> </w:t>
      </w:r>
      <w:proofErr w:type="spellStart"/>
      <w:r w:rsidR="00045919">
        <w:rPr>
          <w:rFonts w:ascii="Times New Roman" w:eastAsia="SimSun" w:hAnsi="Times New Roman" w:cs="Times New Roman"/>
          <w:color w:val="000000"/>
          <w:sz w:val="24"/>
          <w:szCs w:val="24"/>
          <w:lang w:eastAsia="zh-CN"/>
        </w:rPr>
        <w:t>Leuda</w:t>
      </w:r>
      <w:proofErr w:type="spellEnd"/>
      <w:r w:rsidR="00045919">
        <w:rPr>
          <w:rFonts w:ascii="Times New Roman" w:eastAsia="SimSun" w:hAnsi="Times New Roman" w:cs="Times New Roman"/>
          <w:color w:val="000000"/>
          <w:sz w:val="24"/>
          <w:szCs w:val="24"/>
          <w:lang w:eastAsia="zh-CN"/>
        </w:rPr>
        <w:t xml:space="preserve"> </w:t>
      </w:r>
      <w:r w:rsidR="0081520D" w:rsidRPr="00A804FF">
        <w:rPr>
          <w:rFonts w:ascii="Times New Roman" w:eastAsia="SimSun" w:hAnsi="Times New Roman" w:cs="Times New Roman"/>
          <w:color w:val="000000"/>
          <w:sz w:val="24"/>
          <w:szCs w:val="24"/>
          <w:lang w:eastAsia="zh-CN"/>
        </w:rPr>
        <w:t>Evangelista (2009)</w:t>
      </w:r>
      <w:r w:rsidR="0081520D">
        <w:rPr>
          <w:rFonts w:ascii="Times New Roman" w:eastAsia="SimSun" w:hAnsi="Times New Roman" w:cs="Times New Roman"/>
          <w:color w:val="000000"/>
          <w:sz w:val="24"/>
          <w:szCs w:val="24"/>
          <w:lang w:eastAsia="zh-CN"/>
        </w:rPr>
        <w:t>, que</w:t>
      </w:r>
      <w:r w:rsidR="0081520D" w:rsidRPr="00A804FF">
        <w:rPr>
          <w:rFonts w:ascii="Times New Roman" w:eastAsia="SimSun" w:hAnsi="Times New Roman" w:cs="Times New Roman"/>
          <w:color w:val="000000"/>
          <w:sz w:val="24"/>
          <w:szCs w:val="24"/>
          <w:lang w:eastAsia="zh-CN"/>
        </w:rPr>
        <w:t xml:space="preserve"> em sua dissertação </w:t>
      </w:r>
      <w:r w:rsidR="0081520D">
        <w:rPr>
          <w:rFonts w:ascii="Times New Roman" w:eastAsia="SimSun" w:hAnsi="Times New Roman" w:cs="Times New Roman"/>
          <w:color w:val="000000"/>
          <w:sz w:val="24"/>
          <w:szCs w:val="24"/>
          <w:lang w:eastAsia="zh-CN"/>
        </w:rPr>
        <w:t>trabalha</w:t>
      </w:r>
      <w:r w:rsidR="0081520D" w:rsidRPr="00A804FF">
        <w:rPr>
          <w:rFonts w:ascii="Times New Roman" w:eastAsia="SimSun" w:hAnsi="Times New Roman" w:cs="Times New Roman"/>
          <w:color w:val="000000"/>
          <w:sz w:val="24"/>
          <w:szCs w:val="24"/>
          <w:lang w:eastAsia="zh-CN"/>
        </w:rPr>
        <w:t xml:space="preserve"> “educação profissional e trabalho: visões e transformações na política educacional do centro federal de educação tecnológica de Roraima a partir dos decretos nº 2.208/97 e 5.154/04</w:t>
      </w:r>
      <w:r w:rsidR="00476584">
        <w:rPr>
          <w:rFonts w:ascii="Times New Roman" w:eastAsia="SimSun" w:hAnsi="Times New Roman" w:cs="Times New Roman"/>
          <w:color w:val="000000"/>
          <w:sz w:val="24"/>
          <w:szCs w:val="24"/>
          <w:lang w:eastAsia="zh-CN"/>
        </w:rPr>
        <w:t>”</w:t>
      </w:r>
      <w:r w:rsidR="0081520D">
        <w:rPr>
          <w:rFonts w:ascii="Times New Roman" w:eastAsia="SimSun" w:hAnsi="Times New Roman" w:cs="Times New Roman"/>
          <w:color w:val="000000"/>
          <w:sz w:val="24"/>
          <w:szCs w:val="24"/>
          <w:lang w:eastAsia="zh-CN"/>
        </w:rPr>
        <w:t>,</w:t>
      </w:r>
      <w:r w:rsidR="0081520D" w:rsidRPr="00A804FF">
        <w:rPr>
          <w:rFonts w:ascii="Times New Roman" w:eastAsia="SimSun" w:hAnsi="Times New Roman" w:cs="Times New Roman"/>
          <w:color w:val="000000"/>
          <w:sz w:val="24"/>
          <w:szCs w:val="24"/>
          <w:lang w:eastAsia="zh-CN"/>
        </w:rPr>
        <w:t xml:space="preserve"> </w:t>
      </w:r>
      <w:r w:rsidR="00476584">
        <w:rPr>
          <w:rFonts w:ascii="Times New Roman" w:eastAsia="SimSun" w:hAnsi="Times New Roman" w:cs="Times New Roman"/>
          <w:color w:val="000000"/>
          <w:sz w:val="24"/>
          <w:szCs w:val="24"/>
          <w:lang w:eastAsia="zh-CN"/>
        </w:rPr>
        <w:t xml:space="preserve">e </w:t>
      </w:r>
      <w:r w:rsidR="0081520D" w:rsidRPr="00A804FF">
        <w:rPr>
          <w:rFonts w:ascii="Times New Roman" w:eastAsia="SimSun" w:hAnsi="Times New Roman" w:cs="Times New Roman"/>
          <w:color w:val="000000"/>
          <w:sz w:val="24"/>
          <w:szCs w:val="24"/>
          <w:lang w:eastAsia="zh-CN"/>
        </w:rPr>
        <w:t>aborda a questão referente políticas públicas quando o assunto é educação e trabalho.</w:t>
      </w:r>
    </w:p>
    <w:p w14:paraId="63260F0A" w14:textId="6E9EA743" w:rsidR="006A4722" w:rsidRPr="00A804FF" w:rsidRDefault="007C1774" w:rsidP="00A804FF">
      <w:pPr>
        <w:suppressAutoHyphens/>
        <w:spacing w:before="120" w:after="0" w:line="360" w:lineRule="auto"/>
        <w:ind w:firstLine="708"/>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Neste contexto</w:t>
      </w:r>
      <w:r w:rsidR="00476584">
        <w:rPr>
          <w:rFonts w:ascii="Times New Roman" w:eastAsia="SimSun" w:hAnsi="Times New Roman" w:cs="Times New Roman"/>
          <w:color w:val="000000"/>
          <w:sz w:val="24"/>
          <w:szCs w:val="24"/>
          <w:lang w:eastAsia="zh-CN"/>
        </w:rPr>
        <w:t>,</w:t>
      </w:r>
      <w:r w:rsidRPr="00A804FF">
        <w:rPr>
          <w:rFonts w:ascii="Times New Roman" w:eastAsia="SimSun" w:hAnsi="Times New Roman" w:cs="Times New Roman"/>
          <w:color w:val="000000"/>
          <w:sz w:val="24"/>
          <w:szCs w:val="24"/>
          <w:lang w:eastAsia="zh-CN"/>
        </w:rPr>
        <w:t xml:space="preserve"> é importante explorar como tem sido abordada e vivenciada a questão da vocação com os estudantes do </w:t>
      </w:r>
      <w:r w:rsidR="00C54826" w:rsidRPr="00A804FF">
        <w:rPr>
          <w:rFonts w:ascii="Times New Roman" w:eastAsia="SimSun" w:hAnsi="Times New Roman" w:cs="Times New Roman"/>
          <w:color w:val="000000"/>
          <w:sz w:val="24"/>
          <w:szCs w:val="24"/>
          <w:lang w:eastAsia="zh-CN"/>
        </w:rPr>
        <w:t>E</w:t>
      </w:r>
      <w:r w:rsidRPr="00A804FF">
        <w:rPr>
          <w:rFonts w:ascii="Times New Roman" w:eastAsia="SimSun" w:hAnsi="Times New Roman" w:cs="Times New Roman"/>
          <w:color w:val="000000"/>
          <w:sz w:val="24"/>
          <w:szCs w:val="24"/>
          <w:lang w:eastAsia="zh-CN"/>
        </w:rPr>
        <w:t xml:space="preserve">nsino </w:t>
      </w:r>
      <w:r w:rsidR="00C54826" w:rsidRPr="00A804FF">
        <w:rPr>
          <w:rFonts w:ascii="Times New Roman" w:eastAsia="SimSun" w:hAnsi="Times New Roman" w:cs="Times New Roman"/>
          <w:color w:val="000000"/>
          <w:sz w:val="24"/>
          <w:szCs w:val="24"/>
          <w:lang w:eastAsia="zh-CN"/>
        </w:rPr>
        <w:t>M</w:t>
      </w:r>
      <w:r w:rsidRPr="00A804FF">
        <w:rPr>
          <w:rFonts w:ascii="Times New Roman" w:eastAsia="SimSun" w:hAnsi="Times New Roman" w:cs="Times New Roman"/>
          <w:color w:val="000000"/>
          <w:sz w:val="24"/>
          <w:szCs w:val="24"/>
          <w:lang w:eastAsia="zh-CN"/>
        </w:rPr>
        <w:t>édio d</w:t>
      </w:r>
      <w:r w:rsidR="005044F9" w:rsidRPr="00A804FF">
        <w:rPr>
          <w:rFonts w:ascii="Times New Roman" w:eastAsia="SimSun" w:hAnsi="Times New Roman" w:cs="Times New Roman"/>
          <w:color w:val="000000"/>
          <w:sz w:val="24"/>
          <w:szCs w:val="24"/>
          <w:lang w:eastAsia="zh-CN"/>
        </w:rPr>
        <w:t xml:space="preserve">o contexto amazônico </w:t>
      </w:r>
      <w:r w:rsidRPr="00A804FF">
        <w:rPr>
          <w:rFonts w:ascii="Times New Roman" w:eastAsia="SimSun" w:hAnsi="Times New Roman" w:cs="Times New Roman"/>
          <w:color w:val="000000"/>
          <w:sz w:val="24"/>
          <w:szCs w:val="24"/>
          <w:lang w:eastAsia="zh-CN"/>
        </w:rPr>
        <w:t>considerando uma realidade peculiar. Dentro do processo de escolha de um curso universitário os estudantes estão analisando as oportunidades regionais, como por exemplo: o Polo Industrial de Manaus (PIM), o turismo de selva, e as demais áreas de desenvolvimento econômico regional. Torna-se necessário saber de que forma este assunto no ambiente escolar está sendo vivenciado. Para este trabalho de pesquisa que está em sua fase inicial é um grande desafio contextualizar estes e outros aspectos envolvidos na temática proposta.</w:t>
      </w:r>
      <w:r w:rsidR="00FD1BEF" w:rsidRPr="00A804FF">
        <w:rPr>
          <w:rFonts w:ascii="Times New Roman" w:eastAsia="SimSun" w:hAnsi="Times New Roman" w:cs="Times New Roman"/>
          <w:color w:val="000000"/>
          <w:sz w:val="24"/>
          <w:szCs w:val="24"/>
          <w:lang w:eastAsia="zh-CN"/>
        </w:rPr>
        <w:t xml:space="preserve"> </w:t>
      </w:r>
      <w:r w:rsidR="00E25929">
        <w:rPr>
          <w:rFonts w:ascii="Times New Roman" w:eastAsia="SimSun" w:hAnsi="Times New Roman" w:cs="Times New Roman"/>
          <w:color w:val="000000"/>
          <w:sz w:val="24"/>
          <w:szCs w:val="24"/>
          <w:lang w:eastAsia="zh-CN"/>
        </w:rPr>
        <w:t>Neste sentido, não foram encontradas produções teórico-cientificas abordando esta categoria.</w:t>
      </w:r>
    </w:p>
    <w:p w14:paraId="1A03EB60" w14:textId="0832A2EA" w:rsidR="005D573F" w:rsidRPr="00A804FF" w:rsidRDefault="005D573F" w:rsidP="00A804FF">
      <w:pPr>
        <w:suppressAutoHyphens/>
        <w:spacing w:before="120" w:after="0" w:line="360" w:lineRule="auto"/>
        <w:ind w:firstLine="708"/>
        <w:jc w:val="both"/>
        <w:rPr>
          <w:rFonts w:ascii="Times New Roman" w:hAnsi="Times New Roman" w:cs="Times New Roman"/>
          <w:sz w:val="24"/>
          <w:szCs w:val="24"/>
        </w:rPr>
      </w:pPr>
      <w:r w:rsidRPr="00A804FF">
        <w:rPr>
          <w:rFonts w:ascii="Times New Roman" w:eastAsia="SimSun" w:hAnsi="Times New Roman" w:cs="Times New Roman"/>
          <w:color w:val="000000"/>
          <w:sz w:val="24"/>
          <w:szCs w:val="24"/>
          <w:lang w:eastAsia="zh-CN"/>
        </w:rPr>
        <w:t xml:space="preserve">Tendo em vista </w:t>
      </w:r>
      <w:r w:rsidR="00893435" w:rsidRPr="00A804FF">
        <w:rPr>
          <w:rFonts w:ascii="Times New Roman" w:eastAsia="SimSun" w:hAnsi="Times New Roman" w:cs="Times New Roman"/>
          <w:color w:val="000000"/>
          <w:sz w:val="24"/>
          <w:szCs w:val="24"/>
          <w:lang w:eastAsia="zh-CN"/>
        </w:rPr>
        <w:t xml:space="preserve">a </w:t>
      </w:r>
      <w:r w:rsidRPr="00A804FF">
        <w:rPr>
          <w:rFonts w:ascii="Times New Roman" w:eastAsia="SimSun" w:hAnsi="Times New Roman" w:cs="Times New Roman"/>
          <w:color w:val="000000"/>
          <w:sz w:val="24"/>
          <w:szCs w:val="24"/>
          <w:lang w:eastAsia="zh-CN"/>
        </w:rPr>
        <w:t xml:space="preserve">pesquisa abrange a questão do papel da família no processo de escolha do estudante de uma formação profissional universitária </w:t>
      </w:r>
      <w:r w:rsidR="00893435" w:rsidRPr="00A804FF">
        <w:rPr>
          <w:rFonts w:ascii="Times New Roman" w:eastAsia="SimSun" w:hAnsi="Times New Roman" w:cs="Times New Roman"/>
          <w:color w:val="000000"/>
          <w:sz w:val="24"/>
          <w:szCs w:val="24"/>
          <w:lang w:eastAsia="zh-CN"/>
        </w:rPr>
        <w:t>torna-se significativa</w:t>
      </w:r>
      <w:r w:rsidRPr="00A804FF">
        <w:rPr>
          <w:rFonts w:ascii="Times New Roman" w:eastAsia="SimSun" w:hAnsi="Times New Roman" w:cs="Times New Roman"/>
          <w:color w:val="000000"/>
          <w:sz w:val="24"/>
          <w:szCs w:val="24"/>
          <w:lang w:eastAsia="zh-CN"/>
        </w:rPr>
        <w:t xml:space="preserve"> a discussão proposta por </w:t>
      </w:r>
      <w:r w:rsidR="008D250A">
        <w:rPr>
          <w:rFonts w:ascii="Times New Roman" w:eastAsia="SimSun" w:hAnsi="Times New Roman" w:cs="Times New Roman"/>
          <w:color w:val="000000"/>
          <w:sz w:val="24"/>
          <w:szCs w:val="24"/>
          <w:lang w:eastAsia="zh-CN"/>
        </w:rPr>
        <w:t xml:space="preserve">Naiara </w:t>
      </w:r>
      <w:r w:rsidRPr="00A804FF">
        <w:rPr>
          <w:rFonts w:ascii="Times New Roman" w:eastAsia="SimSun" w:hAnsi="Times New Roman" w:cs="Times New Roman"/>
          <w:color w:val="000000"/>
          <w:sz w:val="24"/>
          <w:szCs w:val="24"/>
          <w:lang w:eastAsia="zh-CN"/>
        </w:rPr>
        <w:t xml:space="preserve">Carvalho (2014) em sua dissertação de mestrado sobre </w:t>
      </w:r>
      <w:r w:rsidR="00893435" w:rsidRPr="00A804FF">
        <w:rPr>
          <w:rFonts w:ascii="Times New Roman" w:eastAsia="SimSun" w:hAnsi="Times New Roman" w:cs="Times New Roman"/>
          <w:color w:val="000000"/>
          <w:sz w:val="24"/>
          <w:szCs w:val="24"/>
          <w:lang w:eastAsia="zh-CN"/>
        </w:rPr>
        <w:t>“</w:t>
      </w:r>
      <w:r w:rsidR="00893435" w:rsidRPr="00A804FF">
        <w:rPr>
          <w:rFonts w:ascii="Times New Roman" w:hAnsi="Times New Roman" w:cs="Times New Roman"/>
          <w:bCs/>
          <w:sz w:val="24"/>
          <w:szCs w:val="24"/>
        </w:rPr>
        <w:t xml:space="preserve">Significados de família no processo de formação profissional em serviço social em duas instituições de ensino superior na cidade de </w:t>
      </w:r>
      <w:r w:rsidR="007A327F" w:rsidRPr="00A804FF">
        <w:rPr>
          <w:rFonts w:ascii="Times New Roman" w:hAnsi="Times New Roman" w:cs="Times New Roman"/>
          <w:bCs/>
          <w:sz w:val="24"/>
          <w:szCs w:val="24"/>
        </w:rPr>
        <w:t>M</w:t>
      </w:r>
      <w:r w:rsidR="00893435" w:rsidRPr="00A804FF">
        <w:rPr>
          <w:rFonts w:ascii="Times New Roman" w:hAnsi="Times New Roman" w:cs="Times New Roman"/>
          <w:bCs/>
          <w:sz w:val="24"/>
          <w:szCs w:val="24"/>
        </w:rPr>
        <w:t>anaus/</w:t>
      </w:r>
      <w:proofErr w:type="gramStart"/>
      <w:r w:rsidR="007A327F" w:rsidRPr="00A804FF">
        <w:rPr>
          <w:rFonts w:ascii="Times New Roman" w:hAnsi="Times New Roman" w:cs="Times New Roman"/>
          <w:bCs/>
          <w:sz w:val="24"/>
          <w:szCs w:val="24"/>
        </w:rPr>
        <w:t>A</w:t>
      </w:r>
      <w:r w:rsidR="00893435" w:rsidRPr="00A804FF">
        <w:rPr>
          <w:rFonts w:ascii="Times New Roman" w:hAnsi="Times New Roman" w:cs="Times New Roman"/>
          <w:bCs/>
          <w:sz w:val="24"/>
          <w:szCs w:val="24"/>
        </w:rPr>
        <w:t>m</w:t>
      </w:r>
      <w:proofErr w:type="gramEnd"/>
      <w:r w:rsidR="007A327F" w:rsidRPr="00A804FF">
        <w:rPr>
          <w:rFonts w:ascii="Times New Roman" w:hAnsi="Times New Roman" w:cs="Times New Roman"/>
          <w:bCs/>
          <w:sz w:val="24"/>
          <w:szCs w:val="24"/>
        </w:rPr>
        <w:t>.</w:t>
      </w:r>
      <w:r w:rsidR="00893435" w:rsidRPr="00A804FF">
        <w:rPr>
          <w:rFonts w:ascii="Times New Roman" w:hAnsi="Times New Roman" w:cs="Times New Roman"/>
          <w:bCs/>
          <w:sz w:val="24"/>
          <w:szCs w:val="24"/>
        </w:rPr>
        <w:t>” na qual realiza uma correlação sobre o conceito marxista de trabalho e a profissão de serviço social, afirmando que “</w:t>
      </w:r>
      <w:r w:rsidR="00893435" w:rsidRPr="00A804FF">
        <w:rPr>
          <w:rFonts w:ascii="Times New Roman" w:hAnsi="Times New Roman" w:cs="Times New Roman"/>
          <w:sz w:val="24"/>
          <w:szCs w:val="24"/>
        </w:rPr>
        <w:t>No campo da formação profissional, almejava-se que de fato houvesse uma consolidação da teoria marxista, está proporcionou ao Serviço Social uma visão mais critica da sociedade e das transformações no mundo do trabalho que geravam desigualdades sociais, foco de atenção e intervenção da profissão</w:t>
      </w:r>
      <w:r w:rsidR="007C5AB2" w:rsidRPr="00A804FF">
        <w:rPr>
          <w:rFonts w:ascii="Times New Roman" w:hAnsi="Times New Roman" w:cs="Times New Roman"/>
          <w:sz w:val="24"/>
          <w:szCs w:val="24"/>
        </w:rPr>
        <w:t>”. Desta forma trazendo a inquietação da questão da desigualdade X igualdade</w:t>
      </w:r>
      <w:r w:rsidR="0089739B" w:rsidRPr="00A804FF">
        <w:rPr>
          <w:rFonts w:ascii="Times New Roman" w:hAnsi="Times New Roman" w:cs="Times New Roman"/>
          <w:sz w:val="24"/>
          <w:szCs w:val="24"/>
        </w:rPr>
        <w:t xml:space="preserve">, </w:t>
      </w:r>
      <w:r w:rsidR="007C5AB2" w:rsidRPr="00A804FF">
        <w:rPr>
          <w:rFonts w:ascii="Times New Roman" w:hAnsi="Times New Roman" w:cs="Times New Roman"/>
          <w:sz w:val="24"/>
          <w:szCs w:val="24"/>
        </w:rPr>
        <w:t xml:space="preserve">como objetivo de uma profissão. </w:t>
      </w:r>
      <w:r w:rsidR="00FE5540">
        <w:rPr>
          <w:rFonts w:ascii="Times New Roman" w:hAnsi="Times New Roman" w:cs="Times New Roman"/>
          <w:sz w:val="24"/>
          <w:szCs w:val="24"/>
        </w:rPr>
        <w:t xml:space="preserve">Fator que </w:t>
      </w:r>
      <w:r w:rsidR="007C5AB2" w:rsidRPr="00A804FF">
        <w:rPr>
          <w:rFonts w:ascii="Times New Roman" w:hAnsi="Times New Roman" w:cs="Times New Roman"/>
          <w:sz w:val="24"/>
          <w:szCs w:val="24"/>
        </w:rPr>
        <w:t>gera uma reflexão pautada no processo de escolha de uma formação e no fato de firmar um compr</w:t>
      </w:r>
      <w:r w:rsidR="007A327F" w:rsidRPr="00A804FF">
        <w:rPr>
          <w:rFonts w:ascii="Times New Roman" w:hAnsi="Times New Roman" w:cs="Times New Roman"/>
          <w:sz w:val="24"/>
          <w:szCs w:val="24"/>
        </w:rPr>
        <w:t>o</w:t>
      </w:r>
      <w:r w:rsidR="007C5AB2" w:rsidRPr="00A804FF">
        <w:rPr>
          <w:rFonts w:ascii="Times New Roman" w:hAnsi="Times New Roman" w:cs="Times New Roman"/>
          <w:sz w:val="24"/>
          <w:szCs w:val="24"/>
        </w:rPr>
        <w:t xml:space="preserve">misso com sua escolha. </w:t>
      </w:r>
      <w:r w:rsidR="007A327F" w:rsidRPr="00A804FF">
        <w:rPr>
          <w:rFonts w:ascii="Times New Roman" w:hAnsi="Times New Roman" w:cs="Times New Roman"/>
          <w:sz w:val="24"/>
          <w:szCs w:val="24"/>
        </w:rPr>
        <w:t>Outro</w:t>
      </w:r>
      <w:r w:rsidR="007C5AB2" w:rsidRPr="00A804FF">
        <w:rPr>
          <w:rFonts w:ascii="Times New Roman" w:hAnsi="Times New Roman" w:cs="Times New Roman"/>
          <w:sz w:val="24"/>
          <w:szCs w:val="24"/>
        </w:rPr>
        <w:t xml:space="preserve"> aspecto interessante abordado por </w:t>
      </w:r>
      <w:r w:rsidR="00045919">
        <w:rPr>
          <w:rFonts w:ascii="Times New Roman" w:hAnsi="Times New Roman" w:cs="Times New Roman"/>
          <w:sz w:val="24"/>
          <w:szCs w:val="24"/>
        </w:rPr>
        <w:t>C</w:t>
      </w:r>
      <w:r w:rsidR="007C5AB2" w:rsidRPr="00A804FF">
        <w:rPr>
          <w:rFonts w:ascii="Times New Roman" w:hAnsi="Times New Roman" w:cs="Times New Roman"/>
          <w:sz w:val="24"/>
          <w:szCs w:val="24"/>
        </w:rPr>
        <w:t xml:space="preserve">arvalho (2014) </w:t>
      </w:r>
      <w:r w:rsidR="007A327F" w:rsidRPr="00A804FF">
        <w:rPr>
          <w:rFonts w:ascii="Times New Roman" w:hAnsi="Times New Roman" w:cs="Times New Roman"/>
          <w:sz w:val="24"/>
          <w:szCs w:val="24"/>
        </w:rPr>
        <w:t xml:space="preserve">em coerência com a temática proposta na </w:t>
      </w:r>
      <w:r w:rsidR="007A327F" w:rsidRPr="00A804FF">
        <w:rPr>
          <w:rFonts w:ascii="Times New Roman" w:hAnsi="Times New Roman" w:cs="Times New Roman"/>
          <w:sz w:val="24"/>
          <w:szCs w:val="24"/>
        </w:rPr>
        <w:lastRenderedPageBreak/>
        <w:t>pesquisa em questão é a função prática da formação universitária. Em sua visão</w:t>
      </w:r>
      <w:r w:rsidR="00FE5540">
        <w:rPr>
          <w:rFonts w:ascii="Times New Roman" w:hAnsi="Times New Roman" w:cs="Times New Roman"/>
          <w:sz w:val="24"/>
          <w:szCs w:val="24"/>
        </w:rPr>
        <w:t>,</w:t>
      </w:r>
      <w:r w:rsidR="007A327F" w:rsidRPr="00A804FF">
        <w:rPr>
          <w:rFonts w:ascii="Times New Roman" w:hAnsi="Times New Roman" w:cs="Times New Roman"/>
          <w:sz w:val="24"/>
          <w:szCs w:val="24"/>
        </w:rPr>
        <w:t xml:space="preserve"> para alcançar uma prática profissional, independente da profissão, é necessário passar pela formação</w:t>
      </w:r>
      <w:r w:rsidR="00FE5540">
        <w:rPr>
          <w:rFonts w:ascii="Times New Roman" w:hAnsi="Times New Roman" w:cs="Times New Roman"/>
          <w:sz w:val="24"/>
          <w:szCs w:val="24"/>
        </w:rPr>
        <w:t>. No mesmo direcionamento Wanderlei</w:t>
      </w:r>
      <w:r w:rsidR="007A327F" w:rsidRPr="00A804FF">
        <w:rPr>
          <w:rFonts w:ascii="Times New Roman" w:hAnsi="Times New Roman" w:cs="Times New Roman"/>
          <w:sz w:val="24"/>
          <w:szCs w:val="24"/>
        </w:rPr>
        <w:t xml:space="preserve"> (1993)</w:t>
      </w:r>
      <w:r w:rsidR="00E25929">
        <w:rPr>
          <w:rFonts w:ascii="Times New Roman" w:hAnsi="Times New Roman" w:cs="Times New Roman"/>
          <w:sz w:val="24"/>
          <w:szCs w:val="24"/>
        </w:rPr>
        <w:t xml:space="preserve">, </w:t>
      </w:r>
      <w:r w:rsidR="007A327F" w:rsidRPr="00A804FF">
        <w:rPr>
          <w:rFonts w:ascii="Times New Roman" w:hAnsi="Times New Roman" w:cs="Times New Roman"/>
          <w:sz w:val="24"/>
          <w:szCs w:val="24"/>
        </w:rPr>
        <w:t xml:space="preserve">define que a universidade não deve vincular-se apenas com a formação profissional, esta deve promover uma formação geral, formar o homem de cultura, intelectual, aquele que questiona e interfere na realidade, com responsabilidade individual e coletiva, com dimensão ética. Desta forma, o profissional em formação perpassa os recursos didáticos e alcança pleno desenvolvimento em termos de competência.  </w:t>
      </w:r>
    </w:p>
    <w:p w14:paraId="783F8330" w14:textId="3337F0C6" w:rsidR="00CE4582" w:rsidRPr="008D250A" w:rsidRDefault="009D3AD8" w:rsidP="00CE4582">
      <w:pPr>
        <w:suppressAutoHyphens/>
        <w:spacing w:before="120" w:after="120" w:line="360" w:lineRule="auto"/>
        <w:ind w:firstLine="720"/>
        <w:jc w:val="both"/>
        <w:rPr>
          <w:rFonts w:ascii="Times New Roman" w:eastAsia="SimSun" w:hAnsi="Times New Roman" w:cs="Times New Roman"/>
          <w:sz w:val="24"/>
          <w:szCs w:val="24"/>
          <w:lang w:eastAsia="zh-CN"/>
        </w:rPr>
      </w:pPr>
      <w:r w:rsidRPr="00A804FF">
        <w:rPr>
          <w:rFonts w:ascii="Times New Roman" w:hAnsi="Times New Roman" w:cs="Times New Roman"/>
          <w:sz w:val="24"/>
          <w:szCs w:val="24"/>
        </w:rPr>
        <w:t xml:space="preserve">Dentre as produções teóricas locais encontradas em coerência com a temática proposta </w:t>
      </w:r>
      <w:r w:rsidR="00FE5540">
        <w:rPr>
          <w:rFonts w:ascii="Times New Roman" w:hAnsi="Times New Roman" w:cs="Times New Roman"/>
          <w:sz w:val="24"/>
          <w:szCs w:val="24"/>
        </w:rPr>
        <w:t>há</w:t>
      </w:r>
      <w:r w:rsidRPr="00A804FF">
        <w:rPr>
          <w:rFonts w:ascii="Times New Roman" w:hAnsi="Times New Roman" w:cs="Times New Roman"/>
          <w:sz w:val="24"/>
          <w:szCs w:val="24"/>
        </w:rPr>
        <w:t xml:space="preserve"> também o trabalho realizado por </w:t>
      </w:r>
      <w:r w:rsidR="008D250A">
        <w:rPr>
          <w:rFonts w:ascii="Times New Roman" w:hAnsi="Times New Roman" w:cs="Times New Roman"/>
          <w:sz w:val="24"/>
          <w:szCs w:val="24"/>
        </w:rPr>
        <w:t xml:space="preserve">Maria </w:t>
      </w:r>
      <w:proofErr w:type="spellStart"/>
      <w:r w:rsidR="008D250A">
        <w:rPr>
          <w:rFonts w:ascii="Times New Roman" w:hAnsi="Times New Roman" w:cs="Times New Roman"/>
          <w:sz w:val="24"/>
          <w:szCs w:val="24"/>
        </w:rPr>
        <w:t>Ediene</w:t>
      </w:r>
      <w:proofErr w:type="spellEnd"/>
      <w:r w:rsidR="008D250A">
        <w:rPr>
          <w:rFonts w:ascii="Times New Roman" w:hAnsi="Times New Roman" w:cs="Times New Roman"/>
          <w:sz w:val="24"/>
          <w:szCs w:val="24"/>
        </w:rPr>
        <w:t xml:space="preserve"> </w:t>
      </w:r>
      <w:r w:rsidRPr="00A804FF">
        <w:rPr>
          <w:rFonts w:ascii="Times New Roman" w:hAnsi="Times New Roman" w:cs="Times New Roman"/>
          <w:sz w:val="24"/>
          <w:szCs w:val="24"/>
        </w:rPr>
        <w:t xml:space="preserve">Pinheiro (2014) referente </w:t>
      </w:r>
      <w:proofErr w:type="gramStart"/>
      <w:r w:rsidRPr="00A804FF">
        <w:rPr>
          <w:rFonts w:ascii="Times New Roman" w:hAnsi="Times New Roman" w:cs="Times New Roman"/>
          <w:sz w:val="24"/>
          <w:szCs w:val="24"/>
        </w:rPr>
        <w:t>a</w:t>
      </w:r>
      <w:proofErr w:type="gramEnd"/>
      <w:r w:rsidRPr="00A804FF">
        <w:rPr>
          <w:rFonts w:ascii="Times New Roman" w:hAnsi="Times New Roman" w:cs="Times New Roman"/>
          <w:sz w:val="24"/>
          <w:szCs w:val="24"/>
        </w:rPr>
        <w:t xml:space="preserve"> “</w:t>
      </w:r>
      <w:r w:rsidRPr="00A804FF">
        <w:rPr>
          <w:rFonts w:ascii="Times New Roman" w:hAnsi="Times New Roman" w:cs="Times New Roman"/>
          <w:bCs/>
          <w:sz w:val="24"/>
          <w:szCs w:val="24"/>
        </w:rPr>
        <w:t>Educação profissional e questão social na sociedade contemporânea: um estudo sobre o CETAM</w:t>
      </w:r>
      <w:r w:rsidRPr="00A804FF">
        <w:rPr>
          <w:rFonts w:ascii="Times New Roman" w:hAnsi="Times New Roman" w:cs="Times New Roman"/>
          <w:b/>
          <w:bCs/>
          <w:sz w:val="24"/>
          <w:szCs w:val="24"/>
        </w:rPr>
        <w:t xml:space="preserve">”, </w:t>
      </w:r>
      <w:r w:rsidRPr="00A804FF">
        <w:rPr>
          <w:rFonts w:ascii="Times New Roman" w:hAnsi="Times New Roman" w:cs="Times New Roman"/>
          <w:bCs/>
          <w:sz w:val="24"/>
          <w:szCs w:val="24"/>
        </w:rPr>
        <w:t>neste trabalho</w:t>
      </w:r>
      <w:r w:rsidR="007F0D5F" w:rsidRPr="00A804FF">
        <w:rPr>
          <w:rFonts w:ascii="Times New Roman" w:hAnsi="Times New Roman" w:cs="Times New Roman"/>
          <w:bCs/>
          <w:sz w:val="24"/>
          <w:szCs w:val="24"/>
        </w:rPr>
        <w:t xml:space="preserve"> a autora aborda a questão do conceito do trabalho na visão Fordista e sua relação com a realidade manauara. Traçando uma linha norteadora com a necessidade de uma formação que objetive a formação de estudantes para as demandas de mercado local. Porém, é importante entender que esta questão da educação profissional tem seus defensores e críticos. </w:t>
      </w:r>
      <w:r w:rsidR="002D3893" w:rsidRPr="00A804FF">
        <w:rPr>
          <w:rFonts w:ascii="Times New Roman" w:hAnsi="Times New Roman" w:cs="Times New Roman"/>
          <w:bCs/>
          <w:sz w:val="24"/>
          <w:szCs w:val="24"/>
        </w:rPr>
        <w:t>Alguns conceitos abordados no trabalho de Pinheiro (2014)</w:t>
      </w:r>
      <w:r w:rsidR="00FE5540">
        <w:rPr>
          <w:rFonts w:ascii="Times New Roman" w:hAnsi="Times New Roman" w:cs="Times New Roman"/>
          <w:bCs/>
          <w:sz w:val="24"/>
          <w:szCs w:val="24"/>
        </w:rPr>
        <w:t>,</w:t>
      </w:r>
      <w:r w:rsidR="002D3893" w:rsidRPr="00A804FF">
        <w:rPr>
          <w:rFonts w:ascii="Times New Roman" w:hAnsi="Times New Roman" w:cs="Times New Roman"/>
          <w:bCs/>
          <w:sz w:val="24"/>
          <w:szCs w:val="24"/>
        </w:rPr>
        <w:t xml:space="preserve"> dentre estes empregabilidade, qualificação, competências e habilidade</w:t>
      </w:r>
      <w:r w:rsidR="00FE5540">
        <w:rPr>
          <w:rFonts w:ascii="Times New Roman" w:hAnsi="Times New Roman" w:cs="Times New Roman"/>
          <w:bCs/>
          <w:sz w:val="24"/>
          <w:szCs w:val="24"/>
        </w:rPr>
        <w:t>,</w:t>
      </w:r>
      <w:r w:rsidR="002D3893" w:rsidRPr="00A804FF">
        <w:rPr>
          <w:rFonts w:ascii="Times New Roman" w:hAnsi="Times New Roman" w:cs="Times New Roman"/>
          <w:bCs/>
          <w:sz w:val="24"/>
          <w:szCs w:val="24"/>
        </w:rPr>
        <w:t xml:space="preserve"> se tornam complementares á questão da educação profissional</w:t>
      </w:r>
      <w:r w:rsidR="00A804FF" w:rsidRPr="00A804FF">
        <w:rPr>
          <w:rFonts w:ascii="Times New Roman" w:hAnsi="Times New Roman" w:cs="Times New Roman"/>
          <w:bCs/>
          <w:sz w:val="24"/>
          <w:szCs w:val="24"/>
        </w:rPr>
        <w:t xml:space="preserve">, a partir disto, traz uma correlação entre nossa atual educação básica e a questão da formação universitária.  </w:t>
      </w:r>
      <w:r w:rsidR="002D3893" w:rsidRPr="00A804FF">
        <w:rPr>
          <w:rFonts w:ascii="Times New Roman" w:hAnsi="Times New Roman" w:cs="Times New Roman"/>
          <w:bCs/>
          <w:sz w:val="24"/>
          <w:szCs w:val="24"/>
        </w:rPr>
        <w:t xml:space="preserve"> </w:t>
      </w:r>
      <w:r w:rsidR="00CE4582" w:rsidRPr="00A804FF">
        <w:rPr>
          <w:rFonts w:ascii="Times New Roman" w:eastAsia="SimSun" w:hAnsi="Times New Roman" w:cs="Times New Roman"/>
          <w:sz w:val="24"/>
          <w:szCs w:val="24"/>
          <w:lang w:eastAsia="zh-CN"/>
        </w:rPr>
        <w:t xml:space="preserve">No âmbito local a discussão de conceitos como o de trabalho é explorado por </w:t>
      </w:r>
      <w:proofErr w:type="spellStart"/>
      <w:r w:rsidR="008D250A">
        <w:rPr>
          <w:rFonts w:ascii="Times New Roman" w:eastAsia="SimSun" w:hAnsi="Times New Roman" w:cs="Times New Roman"/>
          <w:sz w:val="24"/>
          <w:szCs w:val="24"/>
          <w:lang w:eastAsia="zh-CN"/>
        </w:rPr>
        <w:t>Leuda</w:t>
      </w:r>
      <w:proofErr w:type="spellEnd"/>
      <w:r w:rsidR="008D250A">
        <w:rPr>
          <w:rFonts w:ascii="Times New Roman" w:eastAsia="SimSun" w:hAnsi="Times New Roman" w:cs="Times New Roman"/>
          <w:sz w:val="24"/>
          <w:szCs w:val="24"/>
          <w:lang w:eastAsia="zh-CN"/>
        </w:rPr>
        <w:t xml:space="preserve"> </w:t>
      </w:r>
      <w:r w:rsidR="00CE4582" w:rsidRPr="00A804FF">
        <w:rPr>
          <w:rFonts w:ascii="Times New Roman" w:eastAsia="SimSun" w:hAnsi="Times New Roman" w:cs="Times New Roman"/>
          <w:sz w:val="24"/>
          <w:szCs w:val="24"/>
          <w:lang w:eastAsia="zh-CN"/>
        </w:rPr>
        <w:t>Evangelista (2009)</w:t>
      </w:r>
      <w:r w:rsidR="00CE4582">
        <w:rPr>
          <w:rFonts w:ascii="Times New Roman" w:eastAsia="SimSun" w:hAnsi="Times New Roman" w:cs="Times New Roman"/>
          <w:sz w:val="24"/>
          <w:szCs w:val="24"/>
          <w:lang w:eastAsia="zh-CN"/>
        </w:rPr>
        <w:t xml:space="preserve"> </w:t>
      </w:r>
      <w:r w:rsidR="00CE4582" w:rsidRPr="00A804FF">
        <w:rPr>
          <w:rFonts w:ascii="Times New Roman" w:eastAsia="SimSun" w:hAnsi="Times New Roman" w:cs="Times New Roman"/>
          <w:sz w:val="24"/>
          <w:szCs w:val="24"/>
          <w:lang w:eastAsia="zh-CN"/>
        </w:rPr>
        <w:t xml:space="preserve">a partir de uma visão Marxista, na qual o trabalho permite ao homem a sua existência humana e o desempenho de suas características humanas. </w:t>
      </w:r>
      <w:r w:rsidR="00CE4582">
        <w:rPr>
          <w:rFonts w:ascii="Times New Roman" w:eastAsia="SimSun" w:hAnsi="Times New Roman" w:cs="Times New Roman"/>
          <w:sz w:val="24"/>
          <w:szCs w:val="24"/>
          <w:lang w:eastAsia="zh-CN"/>
        </w:rPr>
        <w:t xml:space="preserve">Outros conceitos que tem sido explorado em congruência com a questão da formação profissional e o mercado de trabalho com a temática proposta do presente trabalho são os apontados por </w:t>
      </w:r>
      <w:r w:rsidR="008D250A">
        <w:rPr>
          <w:rFonts w:ascii="Times New Roman" w:eastAsia="SimSun" w:hAnsi="Times New Roman" w:cs="Times New Roman"/>
          <w:sz w:val="24"/>
          <w:szCs w:val="24"/>
          <w:lang w:eastAsia="zh-CN"/>
        </w:rPr>
        <w:t xml:space="preserve">Maria </w:t>
      </w:r>
      <w:proofErr w:type="spellStart"/>
      <w:r w:rsidR="008D250A">
        <w:rPr>
          <w:rFonts w:ascii="Times New Roman" w:eastAsia="SimSun" w:hAnsi="Times New Roman" w:cs="Times New Roman"/>
          <w:sz w:val="24"/>
          <w:szCs w:val="24"/>
          <w:lang w:eastAsia="zh-CN"/>
        </w:rPr>
        <w:t>Ediene</w:t>
      </w:r>
      <w:proofErr w:type="spellEnd"/>
      <w:r w:rsidR="008D250A">
        <w:rPr>
          <w:rFonts w:ascii="Times New Roman" w:eastAsia="SimSun" w:hAnsi="Times New Roman" w:cs="Times New Roman"/>
          <w:sz w:val="24"/>
          <w:szCs w:val="24"/>
          <w:lang w:eastAsia="zh-CN"/>
        </w:rPr>
        <w:t xml:space="preserve"> </w:t>
      </w:r>
      <w:r w:rsidR="00CE4582">
        <w:rPr>
          <w:rFonts w:ascii="Times New Roman" w:eastAsia="SimSun" w:hAnsi="Times New Roman" w:cs="Times New Roman"/>
          <w:sz w:val="24"/>
          <w:szCs w:val="24"/>
          <w:lang w:eastAsia="zh-CN"/>
        </w:rPr>
        <w:t xml:space="preserve">Pinheiro (2014), dentre eles empregabilidade, educação profissional, habilidades. Neste sentido desenvolve uma discussão centrada no surgimento da educação profissionalizante no Amazonas, evidenciando o percurso deste processo. Inicialmente pontua os níveis oficializados pelos decretos </w:t>
      </w:r>
      <w:r w:rsidR="00CE4582" w:rsidRPr="008D250A">
        <w:rPr>
          <w:rFonts w:ascii="Times New Roman" w:eastAsia="SimSun" w:hAnsi="Times New Roman" w:cs="Times New Roman"/>
          <w:sz w:val="24"/>
          <w:szCs w:val="24"/>
          <w:lang w:eastAsia="zh-CN"/>
        </w:rPr>
        <w:t xml:space="preserve">2.208/1997 e no Decreto nº 5.154/2004 nos quais se classifica a educação profissionalizante em três níveis essenciais: básico (formação inicial e continuada – FIC), Técnico – Educação profissional de nível médio) e por fim tecnológico (educação profissional tecnológica de graduação e de pós-graduação). </w:t>
      </w:r>
    </w:p>
    <w:p w14:paraId="3798D142" w14:textId="759C80A4" w:rsidR="00CE4582" w:rsidRPr="00E25929" w:rsidRDefault="00CE4582" w:rsidP="00CE4582">
      <w:pPr>
        <w:suppressAutoHyphens/>
        <w:spacing w:before="120" w:after="120" w:line="360" w:lineRule="auto"/>
        <w:ind w:firstLine="720"/>
        <w:jc w:val="both"/>
        <w:rPr>
          <w:rFonts w:ascii="Times New Roman" w:eastAsia="SimSun" w:hAnsi="Times New Roman" w:cs="Times New Roman"/>
          <w:sz w:val="24"/>
          <w:szCs w:val="24"/>
          <w:lang w:eastAsia="zh-CN"/>
        </w:rPr>
      </w:pPr>
      <w:r w:rsidRPr="008D250A">
        <w:rPr>
          <w:rFonts w:ascii="Times New Roman" w:eastAsia="SimSun" w:hAnsi="Times New Roman" w:cs="Times New Roman"/>
          <w:sz w:val="24"/>
          <w:szCs w:val="24"/>
          <w:lang w:eastAsia="zh-CN"/>
        </w:rPr>
        <w:t xml:space="preserve">Quando </w:t>
      </w:r>
      <w:r w:rsidR="00E25929">
        <w:rPr>
          <w:rFonts w:ascii="Times New Roman" w:eastAsia="SimSun" w:hAnsi="Times New Roman" w:cs="Times New Roman"/>
          <w:sz w:val="24"/>
          <w:szCs w:val="24"/>
          <w:lang w:eastAsia="zh-CN"/>
        </w:rPr>
        <w:t>a</w:t>
      </w:r>
      <w:r w:rsidRPr="008D250A">
        <w:rPr>
          <w:rFonts w:ascii="Times New Roman" w:eastAsia="SimSun" w:hAnsi="Times New Roman" w:cs="Times New Roman"/>
          <w:sz w:val="24"/>
          <w:szCs w:val="24"/>
          <w:lang w:eastAsia="zh-CN"/>
        </w:rPr>
        <w:t xml:space="preserve"> auto</w:t>
      </w:r>
      <w:r w:rsidR="008D250A">
        <w:rPr>
          <w:rFonts w:ascii="Times New Roman" w:eastAsia="SimSun" w:hAnsi="Times New Roman" w:cs="Times New Roman"/>
          <w:sz w:val="24"/>
          <w:szCs w:val="24"/>
          <w:lang w:eastAsia="zh-CN"/>
        </w:rPr>
        <w:t xml:space="preserve">ra Maria </w:t>
      </w:r>
      <w:proofErr w:type="spellStart"/>
      <w:r w:rsidR="008D250A">
        <w:rPr>
          <w:rFonts w:ascii="Times New Roman" w:eastAsia="SimSun" w:hAnsi="Times New Roman" w:cs="Times New Roman"/>
          <w:sz w:val="24"/>
          <w:szCs w:val="24"/>
          <w:lang w:eastAsia="zh-CN"/>
        </w:rPr>
        <w:t>Ediene</w:t>
      </w:r>
      <w:proofErr w:type="spellEnd"/>
      <w:r w:rsidR="008D250A">
        <w:rPr>
          <w:rFonts w:ascii="Times New Roman" w:eastAsia="SimSun" w:hAnsi="Times New Roman" w:cs="Times New Roman"/>
          <w:sz w:val="24"/>
          <w:szCs w:val="24"/>
          <w:lang w:eastAsia="zh-CN"/>
        </w:rPr>
        <w:t xml:space="preserve"> </w:t>
      </w:r>
      <w:proofErr w:type="spellStart"/>
      <w:r w:rsidR="008D250A">
        <w:rPr>
          <w:rFonts w:ascii="Times New Roman" w:eastAsia="SimSun" w:hAnsi="Times New Roman" w:cs="Times New Roman"/>
          <w:sz w:val="24"/>
          <w:szCs w:val="24"/>
          <w:lang w:eastAsia="zh-CN"/>
        </w:rPr>
        <w:t>Pineheiro</w:t>
      </w:r>
      <w:proofErr w:type="spellEnd"/>
      <w:r w:rsidR="00E25929">
        <w:rPr>
          <w:rFonts w:ascii="Times New Roman" w:eastAsia="SimSun" w:hAnsi="Times New Roman" w:cs="Times New Roman"/>
          <w:sz w:val="24"/>
          <w:szCs w:val="24"/>
          <w:lang w:eastAsia="zh-CN"/>
        </w:rPr>
        <w:t xml:space="preserve"> (2014),</w:t>
      </w:r>
      <w:r w:rsidRPr="00E25929">
        <w:rPr>
          <w:rFonts w:ascii="Times New Roman" w:eastAsia="SimSun" w:hAnsi="Times New Roman" w:cs="Times New Roman"/>
          <w:sz w:val="24"/>
          <w:szCs w:val="24"/>
          <w:lang w:eastAsia="zh-CN"/>
        </w:rPr>
        <w:t xml:space="preserve"> se refere à Educação profissional no Amazonas faz referência ao momento do surgimento da Zona Franca de Manaus em 1967, </w:t>
      </w:r>
      <w:r w:rsidRPr="00E25929">
        <w:rPr>
          <w:rFonts w:ascii="Times New Roman" w:eastAsia="SimSun" w:hAnsi="Times New Roman" w:cs="Times New Roman"/>
          <w:sz w:val="24"/>
          <w:szCs w:val="24"/>
          <w:lang w:eastAsia="zh-CN"/>
        </w:rPr>
        <w:lastRenderedPageBreak/>
        <w:t xml:space="preserve">época esta que se-objetivava uma educação globalizada e centrada na preparação de jovens para a demanda das indústrias que neste momento se preparavam para se implantar no estado.  Desta forma determinando como se configuraria a educação do Ensino Médio e profissionalizante no Amazonas. </w:t>
      </w:r>
    </w:p>
    <w:p w14:paraId="7CA09E60" w14:textId="3EBE8B96" w:rsidR="00CE4582" w:rsidRPr="00E25929" w:rsidRDefault="00CE4582" w:rsidP="00CE4582">
      <w:pPr>
        <w:suppressAutoHyphens/>
        <w:spacing w:before="120" w:after="120" w:line="360" w:lineRule="auto"/>
        <w:ind w:firstLine="720"/>
        <w:jc w:val="both"/>
        <w:rPr>
          <w:rFonts w:ascii="Times New Roman" w:eastAsia="SimSun" w:hAnsi="Times New Roman" w:cs="Times New Roman"/>
          <w:sz w:val="24"/>
          <w:szCs w:val="24"/>
          <w:lang w:eastAsia="zh-CN"/>
        </w:rPr>
      </w:pPr>
      <w:r w:rsidRPr="00E25929">
        <w:rPr>
          <w:rFonts w:ascii="Times New Roman" w:eastAsia="SimSun" w:hAnsi="Times New Roman" w:cs="Times New Roman"/>
          <w:sz w:val="24"/>
          <w:szCs w:val="24"/>
          <w:lang w:eastAsia="zh-CN"/>
        </w:rPr>
        <w:t xml:space="preserve">Ainda </w:t>
      </w:r>
      <w:r w:rsidR="009E77B8">
        <w:rPr>
          <w:rFonts w:ascii="Times New Roman" w:eastAsia="SimSun" w:hAnsi="Times New Roman" w:cs="Times New Roman"/>
          <w:sz w:val="24"/>
          <w:szCs w:val="24"/>
          <w:lang w:eastAsia="zh-CN"/>
        </w:rPr>
        <w:t xml:space="preserve">Maria </w:t>
      </w:r>
      <w:proofErr w:type="spellStart"/>
      <w:r w:rsidR="009E77B8">
        <w:rPr>
          <w:rFonts w:ascii="Times New Roman" w:eastAsia="SimSun" w:hAnsi="Times New Roman" w:cs="Times New Roman"/>
          <w:sz w:val="24"/>
          <w:szCs w:val="24"/>
          <w:lang w:eastAsia="zh-CN"/>
        </w:rPr>
        <w:t>Ediene</w:t>
      </w:r>
      <w:proofErr w:type="spellEnd"/>
      <w:r w:rsidR="009E77B8">
        <w:rPr>
          <w:rFonts w:ascii="Times New Roman" w:eastAsia="SimSun" w:hAnsi="Times New Roman" w:cs="Times New Roman"/>
          <w:sz w:val="24"/>
          <w:szCs w:val="24"/>
          <w:lang w:eastAsia="zh-CN"/>
        </w:rPr>
        <w:t xml:space="preserve"> </w:t>
      </w:r>
      <w:r w:rsidRPr="00E25929">
        <w:rPr>
          <w:rFonts w:ascii="Times New Roman" w:eastAsia="SimSun" w:hAnsi="Times New Roman" w:cs="Times New Roman"/>
          <w:sz w:val="24"/>
          <w:szCs w:val="24"/>
          <w:lang w:eastAsia="zh-CN"/>
        </w:rPr>
        <w:t>Pinheiro (2014) aponta o fato de alguns desencontros em relação às expectativas geradas com a criação da Zona Franca de Manaus e o investimento da educação profissional no estado na qual discute a ideia de que a qualificação garantiria o direito ao trabalho e a uma construção de carreira profissional.</w:t>
      </w:r>
    </w:p>
    <w:p w14:paraId="38E8BB11" w14:textId="1000144F" w:rsidR="00CE4582" w:rsidRPr="00E25929" w:rsidRDefault="00CE4582" w:rsidP="00CE4582">
      <w:pPr>
        <w:suppressAutoHyphens/>
        <w:spacing w:before="120" w:after="120" w:line="360" w:lineRule="auto"/>
        <w:ind w:firstLine="720"/>
        <w:jc w:val="both"/>
        <w:rPr>
          <w:rFonts w:ascii="Times New Roman" w:eastAsia="SimSun" w:hAnsi="Times New Roman" w:cs="Times New Roman"/>
          <w:sz w:val="24"/>
          <w:szCs w:val="24"/>
          <w:lang w:eastAsia="zh-CN"/>
        </w:rPr>
      </w:pPr>
      <w:r w:rsidRPr="00E25929">
        <w:rPr>
          <w:rFonts w:ascii="Times New Roman" w:eastAsia="SimSun" w:hAnsi="Times New Roman" w:cs="Times New Roman"/>
          <w:sz w:val="24"/>
          <w:szCs w:val="24"/>
          <w:lang w:eastAsia="zh-CN"/>
        </w:rPr>
        <w:t xml:space="preserve">Desta forma percebe-se que as discussões teóricas propostas nas produções científicas locais embora não sejam centradas diretamente com a temática proposta são congruentes e complementares </w:t>
      </w:r>
      <w:r w:rsidR="00C83D50">
        <w:rPr>
          <w:rFonts w:ascii="Times New Roman" w:eastAsia="SimSun" w:hAnsi="Times New Roman" w:cs="Times New Roman"/>
          <w:sz w:val="24"/>
          <w:szCs w:val="24"/>
          <w:lang w:eastAsia="zh-CN"/>
        </w:rPr>
        <w:t>à</w:t>
      </w:r>
      <w:r w:rsidRPr="00E25929">
        <w:rPr>
          <w:rFonts w:ascii="Times New Roman" w:eastAsia="SimSun" w:hAnsi="Times New Roman" w:cs="Times New Roman"/>
          <w:sz w:val="24"/>
          <w:szCs w:val="24"/>
          <w:lang w:eastAsia="zh-CN"/>
        </w:rPr>
        <w:t xml:space="preserve">s categorias teóricas propostas. </w:t>
      </w:r>
    </w:p>
    <w:p w14:paraId="2584008D" w14:textId="6FDBC9A4" w:rsidR="00C83D50" w:rsidRPr="00A804FF" w:rsidRDefault="00CE4582" w:rsidP="00E25929">
      <w:pPr>
        <w:suppressAutoHyphens/>
        <w:spacing w:before="120" w:after="120" w:line="360" w:lineRule="auto"/>
        <w:ind w:firstLine="720"/>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sz w:val="24"/>
          <w:szCs w:val="24"/>
          <w:lang w:eastAsia="zh-CN"/>
        </w:rPr>
        <w:t xml:space="preserve">Estes e outros conceitos apresentados nas diversas produções identificadas serão ampliados </w:t>
      </w:r>
      <w:r w:rsidR="00C83D50">
        <w:rPr>
          <w:rFonts w:ascii="Times New Roman" w:eastAsia="SimSun" w:hAnsi="Times New Roman" w:cs="Times New Roman"/>
          <w:sz w:val="24"/>
          <w:szCs w:val="24"/>
          <w:lang w:eastAsia="zh-CN"/>
        </w:rPr>
        <w:t>como parte</w:t>
      </w:r>
      <w:r w:rsidR="00EF49EA">
        <w:rPr>
          <w:rFonts w:ascii="Times New Roman" w:eastAsia="SimSun" w:hAnsi="Times New Roman" w:cs="Times New Roman"/>
          <w:sz w:val="24"/>
          <w:szCs w:val="24"/>
          <w:lang w:eastAsia="zh-CN"/>
        </w:rPr>
        <w:t xml:space="preserve"> </w:t>
      </w:r>
      <w:r w:rsidR="00C83D50">
        <w:rPr>
          <w:rFonts w:ascii="Times New Roman" w:eastAsia="SimSun" w:hAnsi="Times New Roman" w:cs="Times New Roman"/>
          <w:sz w:val="24"/>
          <w:szCs w:val="24"/>
          <w:lang w:eastAsia="zh-CN"/>
        </w:rPr>
        <w:t xml:space="preserve">da </w:t>
      </w:r>
      <w:r w:rsidRPr="00A804FF">
        <w:rPr>
          <w:rFonts w:ascii="Times New Roman" w:eastAsia="SimSun" w:hAnsi="Times New Roman" w:cs="Times New Roman"/>
          <w:sz w:val="24"/>
          <w:szCs w:val="24"/>
          <w:lang w:eastAsia="zh-CN"/>
        </w:rPr>
        <w:t>primeir</w:t>
      </w:r>
      <w:r w:rsidR="00C83D50">
        <w:rPr>
          <w:rFonts w:ascii="Times New Roman" w:eastAsia="SimSun" w:hAnsi="Times New Roman" w:cs="Times New Roman"/>
          <w:sz w:val="24"/>
          <w:szCs w:val="24"/>
          <w:lang w:eastAsia="zh-CN"/>
        </w:rPr>
        <w:t>a</w:t>
      </w:r>
      <w:r w:rsidRPr="00A804FF">
        <w:rPr>
          <w:rFonts w:ascii="Times New Roman" w:eastAsia="SimSun" w:hAnsi="Times New Roman" w:cs="Times New Roman"/>
          <w:sz w:val="24"/>
          <w:szCs w:val="24"/>
          <w:lang w:eastAsia="zh-CN"/>
        </w:rPr>
        <w:t xml:space="preserve"> </w:t>
      </w:r>
      <w:r w:rsidR="00C83D50">
        <w:rPr>
          <w:rFonts w:ascii="Times New Roman" w:eastAsia="SimSun" w:hAnsi="Times New Roman" w:cs="Times New Roman"/>
          <w:sz w:val="24"/>
          <w:szCs w:val="24"/>
          <w:lang w:eastAsia="zh-CN"/>
        </w:rPr>
        <w:t xml:space="preserve">parte </w:t>
      </w:r>
      <w:r w:rsidRPr="00A804FF">
        <w:rPr>
          <w:rFonts w:ascii="Times New Roman" w:eastAsia="SimSun" w:hAnsi="Times New Roman" w:cs="Times New Roman"/>
          <w:sz w:val="24"/>
          <w:szCs w:val="24"/>
          <w:lang w:eastAsia="zh-CN"/>
        </w:rPr>
        <w:t>da pesquisa em andamento.</w:t>
      </w:r>
      <w:r>
        <w:rPr>
          <w:rFonts w:ascii="Times New Roman" w:eastAsia="SimSun" w:hAnsi="Times New Roman" w:cs="Times New Roman"/>
          <w:sz w:val="24"/>
          <w:szCs w:val="24"/>
          <w:lang w:eastAsia="zh-CN"/>
        </w:rPr>
        <w:t xml:space="preserve"> Configurando a oportunidade de explorar as categorias definidas como marco teórico do projeto de </w:t>
      </w:r>
      <w:r w:rsidR="00C83D50">
        <w:rPr>
          <w:rFonts w:ascii="Times New Roman" w:eastAsia="SimSun" w:hAnsi="Times New Roman" w:cs="Times New Roman"/>
          <w:sz w:val="24"/>
          <w:szCs w:val="24"/>
          <w:lang w:eastAsia="zh-CN"/>
        </w:rPr>
        <w:t>pesquisa.</w:t>
      </w:r>
      <w:r w:rsidR="00C83D50" w:rsidRPr="00A804FF">
        <w:rPr>
          <w:rFonts w:ascii="Times New Roman" w:eastAsia="SimSun" w:hAnsi="Times New Roman" w:cs="Times New Roman"/>
          <w:color w:val="000000"/>
          <w:sz w:val="24"/>
          <w:szCs w:val="24"/>
          <w:lang w:eastAsia="zh-CN"/>
        </w:rPr>
        <w:t xml:space="preserve"> Neste</w:t>
      </w:r>
      <w:r w:rsidR="006A4722" w:rsidRPr="00A804FF">
        <w:rPr>
          <w:rFonts w:ascii="Times New Roman" w:eastAsia="SimSun" w:hAnsi="Times New Roman" w:cs="Times New Roman"/>
          <w:color w:val="000000"/>
          <w:sz w:val="24"/>
          <w:szCs w:val="24"/>
          <w:lang w:eastAsia="zh-CN"/>
        </w:rPr>
        <w:t xml:space="preserve"> </w:t>
      </w:r>
      <w:r w:rsidR="006A4722" w:rsidRPr="00EF49EA">
        <w:rPr>
          <w:rFonts w:ascii="Times New Roman" w:eastAsia="SimSun" w:hAnsi="Times New Roman" w:cs="Times New Roman"/>
          <w:sz w:val="24"/>
          <w:szCs w:val="24"/>
          <w:lang w:eastAsia="zh-CN"/>
        </w:rPr>
        <w:t>contexto</w:t>
      </w:r>
      <w:r w:rsidR="006A4722" w:rsidRPr="00A804FF">
        <w:rPr>
          <w:rFonts w:ascii="Times New Roman" w:eastAsia="SimSun" w:hAnsi="Times New Roman" w:cs="Times New Roman"/>
          <w:color w:val="000000"/>
          <w:sz w:val="24"/>
          <w:szCs w:val="24"/>
          <w:lang w:eastAsia="zh-CN"/>
        </w:rPr>
        <w:t xml:space="preserve"> pretende-se realizar um </w:t>
      </w:r>
      <w:r w:rsidR="00C83D50">
        <w:rPr>
          <w:rFonts w:ascii="Times New Roman" w:eastAsia="SimSun" w:hAnsi="Times New Roman" w:cs="Times New Roman"/>
          <w:color w:val="000000"/>
          <w:sz w:val="24"/>
          <w:szCs w:val="24"/>
          <w:lang w:eastAsia="zh-CN"/>
        </w:rPr>
        <w:t>mapeamento</w:t>
      </w:r>
      <w:r w:rsidR="006A4722" w:rsidRPr="00A804FF">
        <w:rPr>
          <w:rFonts w:ascii="Times New Roman" w:eastAsia="SimSun" w:hAnsi="Times New Roman" w:cs="Times New Roman"/>
          <w:color w:val="000000"/>
          <w:sz w:val="24"/>
          <w:szCs w:val="24"/>
          <w:lang w:eastAsia="zh-CN"/>
        </w:rPr>
        <w:t xml:space="preserve"> teórico cient</w:t>
      </w:r>
      <w:r w:rsidR="006A4722" w:rsidRPr="00A804FF">
        <w:rPr>
          <w:rFonts w:ascii="Times New Roman" w:eastAsia="SimSun" w:hAnsi="Times New Roman" w:cs="Times New Roman"/>
          <w:sz w:val="24"/>
          <w:szCs w:val="24"/>
          <w:lang w:eastAsia="zh-CN"/>
        </w:rPr>
        <w:t xml:space="preserve">ifico da produção regional em relação </w:t>
      </w:r>
      <w:r w:rsidR="00305C19" w:rsidRPr="00A804FF">
        <w:rPr>
          <w:rFonts w:ascii="Times New Roman" w:eastAsia="SimSun" w:hAnsi="Times New Roman" w:cs="Times New Roman"/>
          <w:sz w:val="24"/>
          <w:szCs w:val="24"/>
          <w:lang w:eastAsia="zh-CN"/>
        </w:rPr>
        <w:t>à</w:t>
      </w:r>
      <w:r w:rsidR="006A4722" w:rsidRPr="00A804FF">
        <w:rPr>
          <w:rFonts w:ascii="Times New Roman" w:eastAsia="SimSun" w:hAnsi="Times New Roman" w:cs="Times New Roman"/>
          <w:sz w:val="24"/>
          <w:szCs w:val="24"/>
          <w:lang w:eastAsia="zh-CN"/>
        </w:rPr>
        <w:t>s categorias supracitadas. Como base para este levantamento foram utilizadas as plataformas TEDE e CAPES. Inicialmente foram analisados na plataforma TEDE doze dissertações rela</w:t>
      </w:r>
      <w:r w:rsidR="00C83D50">
        <w:rPr>
          <w:rFonts w:ascii="Times New Roman" w:eastAsia="SimSun" w:hAnsi="Times New Roman" w:cs="Times New Roman"/>
          <w:sz w:val="24"/>
          <w:szCs w:val="24"/>
          <w:lang w:eastAsia="zh-CN"/>
        </w:rPr>
        <w:t>cionadas</w:t>
      </w:r>
      <w:r w:rsidR="006A4722" w:rsidRPr="00A804FF">
        <w:rPr>
          <w:rFonts w:ascii="Times New Roman" w:eastAsia="SimSun" w:hAnsi="Times New Roman" w:cs="Times New Roman"/>
          <w:sz w:val="24"/>
          <w:szCs w:val="24"/>
          <w:lang w:eastAsia="zh-CN"/>
        </w:rPr>
        <w:t xml:space="preserve"> com a temática proposta conforme </w:t>
      </w:r>
      <w:proofErr w:type="gramStart"/>
      <w:r w:rsidR="006A4722" w:rsidRPr="00A804FF">
        <w:rPr>
          <w:rFonts w:ascii="Times New Roman" w:eastAsia="SimSun" w:hAnsi="Times New Roman" w:cs="Times New Roman"/>
          <w:sz w:val="24"/>
          <w:szCs w:val="24"/>
          <w:lang w:eastAsia="zh-CN"/>
        </w:rPr>
        <w:t>quadro abaixo, e</w:t>
      </w:r>
      <w:r w:rsidR="00C83D50">
        <w:rPr>
          <w:rFonts w:ascii="Times New Roman" w:eastAsia="SimSun" w:hAnsi="Times New Roman" w:cs="Times New Roman"/>
          <w:sz w:val="24"/>
          <w:szCs w:val="24"/>
          <w:lang w:eastAsia="zh-CN"/>
        </w:rPr>
        <w:t>m seguida</w:t>
      </w:r>
      <w:r w:rsidR="006A4722" w:rsidRPr="00A804FF">
        <w:rPr>
          <w:rFonts w:ascii="Times New Roman" w:eastAsia="SimSun" w:hAnsi="Times New Roman" w:cs="Times New Roman"/>
          <w:sz w:val="24"/>
          <w:szCs w:val="24"/>
          <w:lang w:eastAsia="zh-CN"/>
        </w:rPr>
        <w:t xml:space="preserve"> foram</w:t>
      </w:r>
      <w:proofErr w:type="gramEnd"/>
      <w:r w:rsidR="006A4722" w:rsidRPr="00A804FF">
        <w:rPr>
          <w:rFonts w:ascii="Times New Roman" w:eastAsia="SimSun" w:hAnsi="Times New Roman" w:cs="Times New Roman"/>
          <w:sz w:val="24"/>
          <w:szCs w:val="24"/>
          <w:lang w:eastAsia="zh-CN"/>
        </w:rPr>
        <w:t xml:space="preserve"> identificados na plataforma CAPES</w:t>
      </w:r>
      <w:r w:rsidR="003108CB" w:rsidRPr="00A804FF">
        <w:rPr>
          <w:rFonts w:ascii="Times New Roman" w:eastAsia="SimSun" w:hAnsi="Times New Roman" w:cs="Times New Roman"/>
          <w:sz w:val="24"/>
          <w:szCs w:val="24"/>
          <w:lang w:eastAsia="zh-CN"/>
        </w:rPr>
        <w:t xml:space="preserve"> </w:t>
      </w:r>
      <w:r w:rsidR="00305C19" w:rsidRPr="00A804FF">
        <w:rPr>
          <w:rFonts w:ascii="Times New Roman" w:eastAsia="SimSun" w:hAnsi="Times New Roman" w:cs="Times New Roman"/>
          <w:sz w:val="24"/>
          <w:szCs w:val="24"/>
          <w:lang w:eastAsia="zh-CN"/>
        </w:rPr>
        <w:t>oitenta e seis</w:t>
      </w:r>
      <w:r w:rsidR="003108CB" w:rsidRPr="00A804FF">
        <w:rPr>
          <w:rFonts w:ascii="Times New Roman" w:eastAsia="SimSun" w:hAnsi="Times New Roman" w:cs="Times New Roman"/>
          <w:sz w:val="24"/>
          <w:szCs w:val="24"/>
          <w:lang w:eastAsia="zh-CN"/>
        </w:rPr>
        <w:t xml:space="preserve"> </w:t>
      </w:r>
      <w:r w:rsidR="006A4722" w:rsidRPr="00A804FF">
        <w:rPr>
          <w:rFonts w:ascii="Times New Roman" w:eastAsia="SimSun" w:hAnsi="Times New Roman" w:cs="Times New Roman"/>
          <w:sz w:val="24"/>
          <w:szCs w:val="24"/>
          <w:lang w:eastAsia="zh-CN"/>
        </w:rPr>
        <w:t xml:space="preserve">dissertações </w:t>
      </w:r>
      <w:r w:rsidR="003108CB" w:rsidRPr="00A804FF">
        <w:rPr>
          <w:rFonts w:ascii="Times New Roman" w:eastAsia="SimSun" w:hAnsi="Times New Roman" w:cs="Times New Roman"/>
          <w:sz w:val="24"/>
          <w:szCs w:val="24"/>
          <w:lang w:eastAsia="zh-CN"/>
        </w:rPr>
        <w:t xml:space="preserve">desenvolvidas no programa pós-graduação em educação (mestrado) </w:t>
      </w:r>
      <w:r w:rsidR="006A4722" w:rsidRPr="00A804FF">
        <w:rPr>
          <w:rFonts w:ascii="Times New Roman" w:eastAsia="SimSun" w:hAnsi="Times New Roman" w:cs="Times New Roman"/>
          <w:sz w:val="24"/>
          <w:szCs w:val="24"/>
          <w:lang w:eastAsia="zh-CN"/>
        </w:rPr>
        <w:t xml:space="preserve">com a temática proposta, porém retratando outras regiões do Brasil. </w:t>
      </w:r>
      <w:r w:rsidR="003108CB" w:rsidRPr="00A804FF">
        <w:rPr>
          <w:rFonts w:ascii="Times New Roman" w:eastAsia="SimSun" w:hAnsi="Times New Roman" w:cs="Times New Roman"/>
          <w:sz w:val="24"/>
          <w:szCs w:val="24"/>
          <w:lang w:eastAsia="zh-CN"/>
        </w:rPr>
        <w:t>Entre estas temáticas encontram-se no segundo quadro comparativo as produções identificadas.</w:t>
      </w:r>
    </w:p>
    <w:p w14:paraId="36968C11" w14:textId="77777777" w:rsidR="00C54826" w:rsidRPr="00A804FF" w:rsidRDefault="00C54826" w:rsidP="00CE4582">
      <w:pPr>
        <w:suppressAutoHyphens/>
        <w:spacing w:before="120" w:after="0" w:line="360" w:lineRule="auto"/>
        <w:ind w:firstLine="720"/>
        <w:rPr>
          <w:rFonts w:ascii="Times New Roman" w:eastAsia="SimSun" w:hAnsi="Times New Roman" w:cs="Times New Roman"/>
          <w:b/>
          <w:color w:val="000000"/>
          <w:sz w:val="24"/>
          <w:szCs w:val="24"/>
          <w:lang w:eastAsia="zh-CN"/>
        </w:rPr>
      </w:pPr>
      <w:r w:rsidRPr="00A804FF">
        <w:rPr>
          <w:rFonts w:ascii="Times New Roman" w:eastAsia="SimSun" w:hAnsi="Times New Roman" w:cs="Times New Roman"/>
          <w:color w:val="000000"/>
          <w:sz w:val="24"/>
          <w:szCs w:val="24"/>
          <w:lang w:eastAsia="zh-CN"/>
        </w:rPr>
        <w:t>Mapeamento de dissertações encontradas</w:t>
      </w:r>
      <w:r w:rsidR="006A4722" w:rsidRPr="00A804FF">
        <w:rPr>
          <w:rFonts w:ascii="Times New Roman" w:eastAsia="SimSun" w:hAnsi="Times New Roman" w:cs="Times New Roman"/>
          <w:color w:val="000000"/>
          <w:sz w:val="24"/>
          <w:szCs w:val="24"/>
          <w:lang w:eastAsia="zh-CN"/>
        </w:rPr>
        <w:t xml:space="preserve"> (produção local)</w:t>
      </w:r>
    </w:p>
    <w:tbl>
      <w:tblPr>
        <w:tblStyle w:val="Tabelacomgrade"/>
        <w:tblW w:w="0" w:type="auto"/>
        <w:tblLook w:val="04A0" w:firstRow="1" w:lastRow="0" w:firstColumn="1" w:lastColumn="0" w:noHBand="0" w:noVBand="1"/>
      </w:tblPr>
      <w:tblGrid>
        <w:gridCol w:w="534"/>
        <w:gridCol w:w="5390"/>
        <w:gridCol w:w="2406"/>
      </w:tblGrid>
      <w:tr w:rsidR="00C54826" w:rsidRPr="00A804FF" w14:paraId="2858FC4C" w14:textId="77777777" w:rsidTr="009D27A8">
        <w:tc>
          <w:tcPr>
            <w:tcW w:w="534" w:type="dxa"/>
          </w:tcPr>
          <w:p w14:paraId="48882CCF" w14:textId="77777777" w:rsidR="00C54826" w:rsidRPr="00A804FF" w:rsidRDefault="00C54826" w:rsidP="00A804FF">
            <w:pPr>
              <w:suppressAutoHyphens/>
              <w:spacing w:before="120" w:line="360" w:lineRule="auto"/>
              <w:jc w:val="center"/>
              <w:rPr>
                <w:rFonts w:ascii="Times New Roman" w:eastAsia="SimSun" w:hAnsi="Times New Roman" w:cs="Times New Roman"/>
                <w:b/>
                <w:color w:val="000000"/>
                <w:sz w:val="24"/>
                <w:szCs w:val="24"/>
                <w:lang w:eastAsia="zh-CN"/>
              </w:rPr>
            </w:pPr>
            <w:r w:rsidRPr="00A804FF">
              <w:rPr>
                <w:rFonts w:ascii="Times New Roman" w:eastAsia="SimSun" w:hAnsi="Times New Roman" w:cs="Times New Roman"/>
                <w:b/>
                <w:color w:val="000000"/>
                <w:sz w:val="24"/>
                <w:szCs w:val="24"/>
                <w:lang w:eastAsia="zh-CN"/>
              </w:rPr>
              <w:t xml:space="preserve">No </w:t>
            </w:r>
          </w:p>
        </w:tc>
        <w:tc>
          <w:tcPr>
            <w:tcW w:w="5390" w:type="dxa"/>
          </w:tcPr>
          <w:p w14:paraId="2B2BE9BA" w14:textId="77777777" w:rsidR="00C54826" w:rsidRPr="00A804FF" w:rsidRDefault="00C54826" w:rsidP="00A804FF">
            <w:pPr>
              <w:suppressAutoHyphens/>
              <w:spacing w:before="120" w:line="360" w:lineRule="auto"/>
              <w:jc w:val="center"/>
              <w:rPr>
                <w:rFonts w:ascii="Times New Roman" w:eastAsia="SimSun" w:hAnsi="Times New Roman" w:cs="Times New Roman"/>
                <w:b/>
                <w:color w:val="000000"/>
                <w:sz w:val="24"/>
                <w:szCs w:val="24"/>
                <w:lang w:eastAsia="zh-CN"/>
              </w:rPr>
            </w:pPr>
            <w:r w:rsidRPr="00A804FF">
              <w:rPr>
                <w:rFonts w:ascii="Times New Roman" w:eastAsia="SimSun" w:hAnsi="Times New Roman" w:cs="Times New Roman"/>
                <w:b/>
                <w:color w:val="000000"/>
                <w:sz w:val="24"/>
                <w:szCs w:val="24"/>
                <w:lang w:eastAsia="zh-CN"/>
              </w:rPr>
              <w:t>Temática</w:t>
            </w:r>
          </w:p>
        </w:tc>
        <w:tc>
          <w:tcPr>
            <w:tcW w:w="2406" w:type="dxa"/>
          </w:tcPr>
          <w:p w14:paraId="4EB246F5" w14:textId="77777777" w:rsidR="00C54826" w:rsidRPr="00A804FF" w:rsidRDefault="00C54826" w:rsidP="00A804FF">
            <w:pPr>
              <w:suppressAutoHyphens/>
              <w:spacing w:before="120" w:line="360" w:lineRule="auto"/>
              <w:jc w:val="center"/>
              <w:rPr>
                <w:rFonts w:ascii="Times New Roman" w:eastAsia="SimSun" w:hAnsi="Times New Roman" w:cs="Times New Roman"/>
                <w:b/>
                <w:color w:val="000000"/>
                <w:sz w:val="24"/>
                <w:szCs w:val="24"/>
                <w:lang w:eastAsia="zh-CN"/>
              </w:rPr>
            </w:pPr>
            <w:r w:rsidRPr="00A804FF">
              <w:rPr>
                <w:rFonts w:ascii="Times New Roman" w:eastAsia="SimSun" w:hAnsi="Times New Roman" w:cs="Times New Roman"/>
                <w:b/>
                <w:color w:val="000000"/>
                <w:sz w:val="24"/>
                <w:szCs w:val="24"/>
                <w:lang w:eastAsia="zh-CN"/>
              </w:rPr>
              <w:t>No de dissertações encontradas</w:t>
            </w:r>
            <w:r w:rsidR="006A4722" w:rsidRPr="00A804FF">
              <w:rPr>
                <w:rFonts w:ascii="Times New Roman" w:eastAsia="SimSun" w:hAnsi="Times New Roman" w:cs="Times New Roman"/>
                <w:b/>
                <w:color w:val="000000"/>
                <w:sz w:val="24"/>
                <w:szCs w:val="24"/>
                <w:lang w:eastAsia="zh-CN"/>
              </w:rPr>
              <w:t xml:space="preserve"> (</w:t>
            </w:r>
            <w:proofErr w:type="spellStart"/>
            <w:r w:rsidR="006A4722" w:rsidRPr="00A804FF">
              <w:rPr>
                <w:rFonts w:ascii="Times New Roman" w:eastAsia="SimSun" w:hAnsi="Times New Roman" w:cs="Times New Roman"/>
                <w:b/>
                <w:color w:val="000000"/>
                <w:sz w:val="24"/>
                <w:szCs w:val="24"/>
                <w:lang w:eastAsia="zh-CN"/>
              </w:rPr>
              <w:t>producação</w:t>
            </w:r>
            <w:proofErr w:type="spellEnd"/>
            <w:r w:rsidR="006A4722" w:rsidRPr="00A804FF">
              <w:rPr>
                <w:rFonts w:ascii="Times New Roman" w:eastAsia="SimSun" w:hAnsi="Times New Roman" w:cs="Times New Roman"/>
                <w:b/>
                <w:color w:val="000000"/>
                <w:sz w:val="24"/>
                <w:szCs w:val="24"/>
                <w:lang w:eastAsia="zh-CN"/>
              </w:rPr>
              <w:t xml:space="preserve"> Local)</w:t>
            </w:r>
          </w:p>
        </w:tc>
      </w:tr>
      <w:tr w:rsidR="00C54826" w:rsidRPr="003C779A" w14:paraId="052B8A72" w14:textId="77777777" w:rsidTr="009D27A8">
        <w:tc>
          <w:tcPr>
            <w:tcW w:w="534" w:type="dxa"/>
          </w:tcPr>
          <w:p w14:paraId="78D3BA89" w14:textId="77777777" w:rsidR="00C54826" w:rsidRPr="00A804FF" w:rsidRDefault="00C54826"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1</w:t>
            </w:r>
          </w:p>
        </w:tc>
        <w:tc>
          <w:tcPr>
            <w:tcW w:w="5390" w:type="dxa"/>
          </w:tcPr>
          <w:p w14:paraId="6DA80C2F" w14:textId="77777777" w:rsidR="00C54826" w:rsidRPr="00A804FF" w:rsidRDefault="00C54826"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Educação Profissional</w:t>
            </w:r>
          </w:p>
        </w:tc>
        <w:tc>
          <w:tcPr>
            <w:tcW w:w="2406" w:type="dxa"/>
          </w:tcPr>
          <w:p w14:paraId="62E84EFF" w14:textId="77777777" w:rsidR="00C54826" w:rsidRPr="00A804FF" w:rsidRDefault="00C54826" w:rsidP="00A804FF">
            <w:pPr>
              <w:suppressAutoHyphens/>
              <w:spacing w:before="120" w:line="360" w:lineRule="auto"/>
              <w:jc w:val="center"/>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7</w:t>
            </w:r>
          </w:p>
        </w:tc>
      </w:tr>
      <w:tr w:rsidR="00C54826" w:rsidRPr="003C779A" w14:paraId="38D4BF4A" w14:textId="77777777" w:rsidTr="009D27A8">
        <w:tc>
          <w:tcPr>
            <w:tcW w:w="534" w:type="dxa"/>
          </w:tcPr>
          <w:p w14:paraId="726AE9EA" w14:textId="77777777" w:rsidR="00C54826" w:rsidRPr="00A804FF" w:rsidRDefault="00C54826"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2</w:t>
            </w:r>
          </w:p>
        </w:tc>
        <w:tc>
          <w:tcPr>
            <w:tcW w:w="5390" w:type="dxa"/>
          </w:tcPr>
          <w:p w14:paraId="0A9CA02F" w14:textId="77777777" w:rsidR="00C54826" w:rsidRPr="003C779A" w:rsidRDefault="00C54826" w:rsidP="003C779A">
            <w:pPr>
              <w:suppressAutoHyphens/>
              <w:spacing w:before="120" w:line="360" w:lineRule="auto"/>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Educação profissional e trabalho</w:t>
            </w:r>
          </w:p>
        </w:tc>
        <w:tc>
          <w:tcPr>
            <w:tcW w:w="2406" w:type="dxa"/>
          </w:tcPr>
          <w:p w14:paraId="35B9ED63" w14:textId="77777777" w:rsidR="00C54826" w:rsidRPr="003C779A" w:rsidRDefault="00C54826" w:rsidP="003C779A">
            <w:pPr>
              <w:suppressAutoHyphens/>
              <w:spacing w:before="120" w:line="360" w:lineRule="auto"/>
              <w:jc w:val="center"/>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1</w:t>
            </w:r>
          </w:p>
        </w:tc>
      </w:tr>
      <w:tr w:rsidR="00C54826" w:rsidRPr="003C779A" w14:paraId="29CC4904" w14:textId="77777777" w:rsidTr="009D27A8">
        <w:tc>
          <w:tcPr>
            <w:tcW w:w="534" w:type="dxa"/>
          </w:tcPr>
          <w:p w14:paraId="54BB48EE" w14:textId="77777777" w:rsidR="00C54826" w:rsidRPr="00A804FF" w:rsidRDefault="00C54826"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3</w:t>
            </w:r>
          </w:p>
        </w:tc>
        <w:tc>
          <w:tcPr>
            <w:tcW w:w="5390" w:type="dxa"/>
          </w:tcPr>
          <w:p w14:paraId="2FE9C481" w14:textId="77777777" w:rsidR="00C54826" w:rsidRPr="003C779A" w:rsidRDefault="00C54826" w:rsidP="003C779A">
            <w:pPr>
              <w:suppressAutoHyphens/>
              <w:spacing w:before="120" w:line="360" w:lineRule="auto"/>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Formação profissional e o aspecto social</w:t>
            </w:r>
          </w:p>
        </w:tc>
        <w:tc>
          <w:tcPr>
            <w:tcW w:w="2406" w:type="dxa"/>
          </w:tcPr>
          <w:p w14:paraId="36244DE0" w14:textId="77777777" w:rsidR="00C54826" w:rsidRPr="003C779A" w:rsidRDefault="00C54826" w:rsidP="003C779A">
            <w:pPr>
              <w:suppressAutoHyphens/>
              <w:spacing w:before="120" w:line="360" w:lineRule="auto"/>
              <w:jc w:val="center"/>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1</w:t>
            </w:r>
          </w:p>
        </w:tc>
      </w:tr>
      <w:tr w:rsidR="00C54826" w:rsidRPr="003C779A" w14:paraId="60D2DDA7" w14:textId="77777777" w:rsidTr="009D27A8">
        <w:tc>
          <w:tcPr>
            <w:tcW w:w="534" w:type="dxa"/>
          </w:tcPr>
          <w:p w14:paraId="1D19F29A" w14:textId="77777777" w:rsidR="00C54826" w:rsidRPr="00A804FF" w:rsidRDefault="00C54826"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4</w:t>
            </w:r>
          </w:p>
        </w:tc>
        <w:tc>
          <w:tcPr>
            <w:tcW w:w="5390" w:type="dxa"/>
          </w:tcPr>
          <w:p w14:paraId="077CB0C0" w14:textId="77777777" w:rsidR="00C54826" w:rsidRPr="003C779A" w:rsidRDefault="00C54826" w:rsidP="003C779A">
            <w:pPr>
              <w:suppressAutoHyphens/>
              <w:spacing w:before="120" w:line="360" w:lineRule="auto"/>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 xml:space="preserve">Influência da família na escolha de uma formação profissional </w:t>
            </w:r>
          </w:p>
        </w:tc>
        <w:tc>
          <w:tcPr>
            <w:tcW w:w="2406" w:type="dxa"/>
          </w:tcPr>
          <w:p w14:paraId="55956F12" w14:textId="77777777" w:rsidR="00C54826" w:rsidRPr="003C779A" w:rsidRDefault="00C54826" w:rsidP="003C779A">
            <w:pPr>
              <w:suppressAutoHyphens/>
              <w:spacing w:before="120" w:line="360" w:lineRule="auto"/>
              <w:jc w:val="center"/>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1</w:t>
            </w:r>
          </w:p>
        </w:tc>
      </w:tr>
      <w:tr w:rsidR="00C54826" w:rsidRPr="003C779A" w14:paraId="20895A68" w14:textId="77777777" w:rsidTr="009D27A8">
        <w:tc>
          <w:tcPr>
            <w:tcW w:w="534" w:type="dxa"/>
          </w:tcPr>
          <w:p w14:paraId="148E40E3" w14:textId="77777777" w:rsidR="00C54826" w:rsidRPr="00A804FF" w:rsidRDefault="00C54826"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lastRenderedPageBreak/>
              <w:t>5</w:t>
            </w:r>
          </w:p>
        </w:tc>
        <w:tc>
          <w:tcPr>
            <w:tcW w:w="5390" w:type="dxa"/>
          </w:tcPr>
          <w:p w14:paraId="305C098D" w14:textId="77777777" w:rsidR="00C54826" w:rsidRPr="003C779A" w:rsidRDefault="00C54826" w:rsidP="003C779A">
            <w:pPr>
              <w:suppressAutoHyphens/>
              <w:spacing w:before="120" w:line="360" w:lineRule="auto"/>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Reformas em educação profissional</w:t>
            </w:r>
          </w:p>
        </w:tc>
        <w:tc>
          <w:tcPr>
            <w:tcW w:w="2406" w:type="dxa"/>
          </w:tcPr>
          <w:p w14:paraId="55E72BD4" w14:textId="77777777" w:rsidR="00C54826" w:rsidRPr="003C779A" w:rsidRDefault="00C54826" w:rsidP="003C779A">
            <w:pPr>
              <w:suppressAutoHyphens/>
              <w:spacing w:before="120" w:line="360" w:lineRule="auto"/>
              <w:jc w:val="center"/>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1</w:t>
            </w:r>
          </w:p>
        </w:tc>
      </w:tr>
      <w:tr w:rsidR="00C54826" w:rsidRPr="003C779A" w14:paraId="76837313" w14:textId="77777777" w:rsidTr="009D27A8">
        <w:tc>
          <w:tcPr>
            <w:tcW w:w="534" w:type="dxa"/>
          </w:tcPr>
          <w:p w14:paraId="505DFAF5" w14:textId="77777777" w:rsidR="00C54826" w:rsidRPr="00A804FF" w:rsidRDefault="006A4722"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6</w:t>
            </w:r>
          </w:p>
        </w:tc>
        <w:tc>
          <w:tcPr>
            <w:tcW w:w="5390" w:type="dxa"/>
          </w:tcPr>
          <w:p w14:paraId="4071652A" w14:textId="77777777" w:rsidR="00C54826" w:rsidRPr="003C779A" w:rsidRDefault="00C54826" w:rsidP="003C779A">
            <w:pPr>
              <w:suppressAutoHyphens/>
              <w:spacing w:before="120" w:line="360" w:lineRule="auto"/>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 xml:space="preserve">Educação e qualidade total aspecto mercadológico </w:t>
            </w:r>
          </w:p>
        </w:tc>
        <w:tc>
          <w:tcPr>
            <w:tcW w:w="2406" w:type="dxa"/>
          </w:tcPr>
          <w:p w14:paraId="5942E621" w14:textId="77777777" w:rsidR="00C54826" w:rsidRPr="003C779A" w:rsidRDefault="00C54826" w:rsidP="003C779A">
            <w:pPr>
              <w:suppressAutoHyphens/>
              <w:spacing w:before="120" w:line="360" w:lineRule="auto"/>
              <w:jc w:val="center"/>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1</w:t>
            </w:r>
          </w:p>
        </w:tc>
      </w:tr>
      <w:tr w:rsidR="00C54826" w:rsidRPr="003C779A" w14:paraId="6736DE04" w14:textId="77777777" w:rsidTr="009D27A8">
        <w:tc>
          <w:tcPr>
            <w:tcW w:w="534" w:type="dxa"/>
          </w:tcPr>
          <w:p w14:paraId="2BE2A01B" w14:textId="77777777" w:rsidR="00C54826" w:rsidRPr="00A804FF" w:rsidRDefault="00C54826" w:rsidP="00A804FF">
            <w:pPr>
              <w:suppressAutoHyphens/>
              <w:spacing w:before="120" w:line="360" w:lineRule="auto"/>
              <w:jc w:val="both"/>
              <w:rPr>
                <w:rFonts w:ascii="Times New Roman" w:eastAsia="SimSun" w:hAnsi="Times New Roman" w:cs="Times New Roman"/>
                <w:color w:val="000000"/>
                <w:sz w:val="24"/>
                <w:szCs w:val="24"/>
                <w:lang w:eastAsia="zh-CN"/>
              </w:rPr>
            </w:pPr>
          </w:p>
        </w:tc>
        <w:tc>
          <w:tcPr>
            <w:tcW w:w="5390" w:type="dxa"/>
          </w:tcPr>
          <w:p w14:paraId="3024FD8F" w14:textId="77777777" w:rsidR="00C54826" w:rsidRPr="003C779A" w:rsidRDefault="00C54826" w:rsidP="003C779A">
            <w:pPr>
              <w:suppressAutoHyphens/>
              <w:spacing w:before="120" w:line="360" w:lineRule="auto"/>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 xml:space="preserve">TOTAL = </w:t>
            </w:r>
          </w:p>
        </w:tc>
        <w:tc>
          <w:tcPr>
            <w:tcW w:w="2406" w:type="dxa"/>
          </w:tcPr>
          <w:p w14:paraId="162010F2" w14:textId="77777777" w:rsidR="00C54826" w:rsidRPr="003C779A" w:rsidRDefault="00C54826" w:rsidP="003C779A">
            <w:pPr>
              <w:suppressAutoHyphens/>
              <w:spacing w:before="120" w:line="360" w:lineRule="auto"/>
              <w:jc w:val="center"/>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12</w:t>
            </w:r>
          </w:p>
        </w:tc>
      </w:tr>
    </w:tbl>
    <w:p w14:paraId="3EF031F2" w14:textId="77777777" w:rsidR="00C54826" w:rsidRPr="00A804FF" w:rsidRDefault="00C54826" w:rsidP="00A804FF">
      <w:pPr>
        <w:suppressAutoHyphens/>
        <w:spacing w:before="120" w:after="0" w:line="360" w:lineRule="auto"/>
        <w:jc w:val="both"/>
        <w:rPr>
          <w:rFonts w:ascii="Times New Roman" w:eastAsia="SimSun" w:hAnsi="Times New Roman" w:cs="Times New Roman"/>
          <w:color w:val="000000"/>
          <w:sz w:val="24"/>
          <w:szCs w:val="24"/>
          <w:lang w:eastAsia="zh-CN"/>
        </w:rPr>
      </w:pPr>
    </w:p>
    <w:p w14:paraId="1FB8D95F" w14:textId="77777777" w:rsidR="006A4722" w:rsidRPr="003C779A" w:rsidRDefault="006A4722" w:rsidP="003C779A">
      <w:pPr>
        <w:suppressAutoHyphens/>
        <w:spacing w:before="120" w:after="0" w:line="360" w:lineRule="auto"/>
        <w:ind w:firstLine="720"/>
        <w:jc w:val="center"/>
        <w:rPr>
          <w:rFonts w:ascii="Times New Roman" w:eastAsia="SimSun" w:hAnsi="Times New Roman" w:cs="Times New Roman"/>
          <w:b/>
          <w:color w:val="000000"/>
          <w:sz w:val="24"/>
          <w:szCs w:val="24"/>
          <w:lang w:eastAsia="zh-CN"/>
        </w:rPr>
      </w:pPr>
      <w:r w:rsidRPr="003C779A">
        <w:rPr>
          <w:rFonts w:ascii="Times New Roman" w:eastAsia="SimSun" w:hAnsi="Times New Roman" w:cs="Times New Roman"/>
          <w:color w:val="000000"/>
          <w:sz w:val="24"/>
          <w:szCs w:val="24"/>
          <w:lang w:eastAsia="zh-CN"/>
        </w:rPr>
        <w:t>Mapeamento de dissertações encontradas (produção teórica nacional)</w:t>
      </w:r>
    </w:p>
    <w:tbl>
      <w:tblPr>
        <w:tblStyle w:val="Tabelacomgrade"/>
        <w:tblW w:w="0" w:type="auto"/>
        <w:tblLook w:val="04A0" w:firstRow="1" w:lastRow="0" w:firstColumn="1" w:lastColumn="0" w:noHBand="0" w:noVBand="1"/>
      </w:tblPr>
      <w:tblGrid>
        <w:gridCol w:w="534"/>
        <w:gridCol w:w="5390"/>
        <w:gridCol w:w="2406"/>
      </w:tblGrid>
      <w:tr w:rsidR="006A4722" w:rsidRPr="003C779A" w14:paraId="3B9C6FA8" w14:textId="77777777" w:rsidTr="00101074">
        <w:tc>
          <w:tcPr>
            <w:tcW w:w="534" w:type="dxa"/>
          </w:tcPr>
          <w:p w14:paraId="1177DDCB" w14:textId="77777777" w:rsidR="006A4722" w:rsidRPr="003C779A" w:rsidRDefault="006A4722" w:rsidP="003C779A">
            <w:pPr>
              <w:suppressAutoHyphens/>
              <w:spacing w:before="120" w:line="360" w:lineRule="auto"/>
              <w:jc w:val="center"/>
              <w:rPr>
                <w:rFonts w:ascii="Times New Roman" w:eastAsia="SimSun" w:hAnsi="Times New Roman" w:cs="Times New Roman"/>
                <w:b/>
                <w:color w:val="000000"/>
                <w:sz w:val="24"/>
                <w:szCs w:val="24"/>
                <w:lang w:eastAsia="zh-CN"/>
              </w:rPr>
            </w:pPr>
            <w:r w:rsidRPr="003C779A">
              <w:rPr>
                <w:rFonts w:ascii="Times New Roman" w:eastAsia="SimSun" w:hAnsi="Times New Roman" w:cs="Times New Roman"/>
                <w:b/>
                <w:color w:val="000000"/>
                <w:sz w:val="24"/>
                <w:szCs w:val="24"/>
                <w:lang w:eastAsia="zh-CN"/>
              </w:rPr>
              <w:t xml:space="preserve">No </w:t>
            </w:r>
          </w:p>
        </w:tc>
        <w:tc>
          <w:tcPr>
            <w:tcW w:w="5390" w:type="dxa"/>
          </w:tcPr>
          <w:p w14:paraId="3E8464C7" w14:textId="77777777" w:rsidR="006A4722" w:rsidRPr="003C779A" w:rsidRDefault="006A4722" w:rsidP="003C779A">
            <w:pPr>
              <w:suppressAutoHyphens/>
              <w:spacing w:before="120" w:line="360" w:lineRule="auto"/>
              <w:jc w:val="center"/>
              <w:rPr>
                <w:rFonts w:ascii="Times New Roman" w:eastAsia="SimSun" w:hAnsi="Times New Roman" w:cs="Times New Roman"/>
                <w:b/>
                <w:color w:val="000000"/>
                <w:sz w:val="24"/>
                <w:szCs w:val="24"/>
                <w:lang w:eastAsia="zh-CN"/>
              </w:rPr>
            </w:pPr>
            <w:r w:rsidRPr="003C779A">
              <w:rPr>
                <w:rFonts w:ascii="Times New Roman" w:eastAsia="SimSun" w:hAnsi="Times New Roman" w:cs="Times New Roman"/>
                <w:b/>
                <w:color w:val="000000"/>
                <w:sz w:val="24"/>
                <w:szCs w:val="24"/>
                <w:lang w:eastAsia="zh-CN"/>
              </w:rPr>
              <w:t>Temática</w:t>
            </w:r>
          </w:p>
        </w:tc>
        <w:tc>
          <w:tcPr>
            <w:tcW w:w="2406" w:type="dxa"/>
          </w:tcPr>
          <w:p w14:paraId="781AEA53" w14:textId="77777777" w:rsidR="006A4722" w:rsidRPr="003C779A" w:rsidRDefault="006A4722" w:rsidP="003C779A">
            <w:pPr>
              <w:suppressAutoHyphens/>
              <w:spacing w:before="120" w:line="360" w:lineRule="auto"/>
              <w:jc w:val="center"/>
              <w:rPr>
                <w:rFonts w:ascii="Times New Roman" w:eastAsia="SimSun" w:hAnsi="Times New Roman" w:cs="Times New Roman"/>
                <w:b/>
                <w:color w:val="000000"/>
                <w:sz w:val="24"/>
                <w:szCs w:val="24"/>
                <w:lang w:eastAsia="zh-CN"/>
              </w:rPr>
            </w:pPr>
            <w:r w:rsidRPr="003C779A">
              <w:rPr>
                <w:rFonts w:ascii="Times New Roman" w:eastAsia="SimSun" w:hAnsi="Times New Roman" w:cs="Times New Roman"/>
                <w:b/>
                <w:color w:val="000000"/>
                <w:sz w:val="24"/>
                <w:szCs w:val="24"/>
                <w:lang w:eastAsia="zh-CN"/>
              </w:rPr>
              <w:t xml:space="preserve">No de dissertações encontradas </w:t>
            </w:r>
          </w:p>
        </w:tc>
      </w:tr>
      <w:tr w:rsidR="006A4722" w:rsidRPr="00A804FF" w14:paraId="52A40EA6" w14:textId="77777777" w:rsidTr="00101074">
        <w:tc>
          <w:tcPr>
            <w:tcW w:w="534" w:type="dxa"/>
          </w:tcPr>
          <w:p w14:paraId="7B746375" w14:textId="77777777" w:rsidR="006A4722" w:rsidRPr="00A804FF" w:rsidRDefault="006A4722"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1</w:t>
            </w:r>
          </w:p>
        </w:tc>
        <w:tc>
          <w:tcPr>
            <w:tcW w:w="5390" w:type="dxa"/>
          </w:tcPr>
          <w:p w14:paraId="3B188121" w14:textId="77777777" w:rsidR="006A4722" w:rsidRPr="00A804FF" w:rsidRDefault="003108CB"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Fatores que influenciam na escolha profissional do jovem e a orientação profissional</w:t>
            </w:r>
          </w:p>
        </w:tc>
        <w:tc>
          <w:tcPr>
            <w:tcW w:w="2406" w:type="dxa"/>
          </w:tcPr>
          <w:p w14:paraId="361EB21F" w14:textId="77777777" w:rsidR="006A4722" w:rsidRPr="00A804FF" w:rsidRDefault="003108CB" w:rsidP="00A804FF">
            <w:pPr>
              <w:suppressAutoHyphens/>
              <w:spacing w:before="120" w:line="360" w:lineRule="auto"/>
              <w:jc w:val="center"/>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1</w:t>
            </w:r>
          </w:p>
        </w:tc>
      </w:tr>
      <w:tr w:rsidR="006A4722" w:rsidRPr="00A804FF" w14:paraId="215A59AC" w14:textId="77777777" w:rsidTr="00101074">
        <w:tc>
          <w:tcPr>
            <w:tcW w:w="534" w:type="dxa"/>
          </w:tcPr>
          <w:p w14:paraId="7AD2E9C4" w14:textId="77777777" w:rsidR="006A4722" w:rsidRPr="00A804FF" w:rsidRDefault="006A4722"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2</w:t>
            </w:r>
          </w:p>
        </w:tc>
        <w:tc>
          <w:tcPr>
            <w:tcW w:w="5390" w:type="dxa"/>
          </w:tcPr>
          <w:p w14:paraId="085F00E3" w14:textId="77777777" w:rsidR="006A4722" w:rsidRPr="00A804FF" w:rsidRDefault="003108CB"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Orientação Profissional e escolha de formação profissional</w:t>
            </w:r>
          </w:p>
        </w:tc>
        <w:tc>
          <w:tcPr>
            <w:tcW w:w="2406" w:type="dxa"/>
          </w:tcPr>
          <w:p w14:paraId="3FB1C188" w14:textId="77777777" w:rsidR="006A4722" w:rsidRPr="00A804FF" w:rsidRDefault="003108CB" w:rsidP="00A804FF">
            <w:pPr>
              <w:suppressAutoHyphens/>
              <w:spacing w:before="120" w:line="360" w:lineRule="auto"/>
              <w:jc w:val="center"/>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1</w:t>
            </w:r>
          </w:p>
        </w:tc>
      </w:tr>
      <w:tr w:rsidR="006A4722" w:rsidRPr="003C779A" w14:paraId="41E7AF38" w14:textId="77777777" w:rsidTr="00101074">
        <w:tc>
          <w:tcPr>
            <w:tcW w:w="534" w:type="dxa"/>
          </w:tcPr>
          <w:p w14:paraId="222ED81A" w14:textId="77777777" w:rsidR="006A4722" w:rsidRPr="00A804FF" w:rsidRDefault="006A4722"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3</w:t>
            </w:r>
          </w:p>
        </w:tc>
        <w:tc>
          <w:tcPr>
            <w:tcW w:w="5390" w:type="dxa"/>
          </w:tcPr>
          <w:p w14:paraId="7A253542" w14:textId="77777777" w:rsidR="006A4722" w:rsidRPr="00A804FF" w:rsidRDefault="003108CB"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Formação profissional e Trabalho</w:t>
            </w:r>
          </w:p>
        </w:tc>
        <w:tc>
          <w:tcPr>
            <w:tcW w:w="2406" w:type="dxa"/>
          </w:tcPr>
          <w:p w14:paraId="007920B0" w14:textId="77777777" w:rsidR="006A4722" w:rsidRPr="00A804FF" w:rsidRDefault="003108CB" w:rsidP="00A804FF">
            <w:pPr>
              <w:suppressAutoHyphens/>
              <w:spacing w:before="120" w:line="360" w:lineRule="auto"/>
              <w:jc w:val="center"/>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1</w:t>
            </w:r>
          </w:p>
        </w:tc>
      </w:tr>
      <w:tr w:rsidR="006A4722" w:rsidRPr="003C779A" w14:paraId="2ED95AAA" w14:textId="77777777" w:rsidTr="00101074">
        <w:tc>
          <w:tcPr>
            <w:tcW w:w="534" w:type="dxa"/>
          </w:tcPr>
          <w:p w14:paraId="7039C26C" w14:textId="77777777" w:rsidR="006A4722" w:rsidRPr="00A804FF" w:rsidRDefault="006A4722"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4</w:t>
            </w:r>
          </w:p>
        </w:tc>
        <w:tc>
          <w:tcPr>
            <w:tcW w:w="5390" w:type="dxa"/>
          </w:tcPr>
          <w:p w14:paraId="72E48EAF" w14:textId="77777777" w:rsidR="006A4722" w:rsidRPr="003C779A" w:rsidRDefault="003108CB" w:rsidP="003C779A">
            <w:pPr>
              <w:suppressAutoHyphens/>
              <w:spacing w:before="120" w:line="360" w:lineRule="auto"/>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Orientação profissional no contexto educacional</w:t>
            </w:r>
          </w:p>
        </w:tc>
        <w:tc>
          <w:tcPr>
            <w:tcW w:w="2406" w:type="dxa"/>
          </w:tcPr>
          <w:p w14:paraId="4542CDAE" w14:textId="77777777" w:rsidR="006A4722" w:rsidRPr="003C779A" w:rsidRDefault="003108CB" w:rsidP="003C779A">
            <w:pPr>
              <w:suppressAutoHyphens/>
              <w:spacing w:before="120" w:line="360" w:lineRule="auto"/>
              <w:jc w:val="center"/>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1</w:t>
            </w:r>
          </w:p>
        </w:tc>
      </w:tr>
      <w:tr w:rsidR="006A4722" w:rsidRPr="003C779A" w14:paraId="687FFA39" w14:textId="77777777" w:rsidTr="00101074">
        <w:tc>
          <w:tcPr>
            <w:tcW w:w="534" w:type="dxa"/>
          </w:tcPr>
          <w:p w14:paraId="6377E60D" w14:textId="77777777" w:rsidR="006A4722" w:rsidRPr="00A804FF" w:rsidRDefault="006A4722"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5</w:t>
            </w:r>
          </w:p>
        </w:tc>
        <w:tc>
          <w:tcPr>
            <w:tcW w:w="5390" w:type="dxa"/>
          </w:tcPr>
          <w:p w14:paraId="09C166B4" w14:textId="77777777" w:rsidR="006A4722" w:rsidRPr="003C779A" w:rsidRDefault="003108CB" w:rsidP="003C779A">
            <w:pPr>
              <w:suppressAutoHyphens/>
              <w:spacing w:before="120" w:line="360" w:lineRule="auto"/>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Educação e Trabalho</w:t>
            </w:r>
          </w:p>
        </w:tc>
        <w:tc>
          <w:tcPr>
            <w:tcW w:w="2406" w:type="dxa"/>
          </w:tcPr>
          <w:p w14:paraId="5B8DC308" w14:textId="77777777" w:rsidR="006A4722" w:rsidRPr="003C779A" w:rsidRDefault="003108CB" w:rsidP="003C779A">
            <w:pPr>
              <w:suppressAutoHyphens/>
              <w:spacing w:before="120" w:line="360" w:lineRule="auto"/>
              <w:jc w:val="center"/>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1</w:t>
            </w:r>
          </w:p>
        </w:tc>
      </w:tr>
      <w:tr w:rsidR="006A4722" w:rsidRPr="003C779A" w14:paraId="693B7954" w14:textId="77777777" w:rsidTr="00101074">
        <w:tc>
          <w:tcPr>
            <w:tcW w:w="534" w:type="dxa"/>
          </w:tcPr>
          <w:p w14:paraId="10AF4144" w14:textId="77777777" w:rsidR="006A4722" w:rsidRPr="00A804FF" w:rsidRDefault="003108CB"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6</w:t>
            </w:r>
          </w:p>
        </w:tc>
        <w:tc>
          <w:tcPr>
            <w:tcW w:w="5390" w:type="dxa"/>
          </w:tcPr>
          <w:p w14:paraId="2E67780A" w14:textId="77777777" w:rsidR="006A4722" w:rsidRPr="003C779A" w:rsidRDefault="003108CB" w:rsidP="003C779A">
            <w:pPr>
              <w:suppressAutoHyphens/>
              <w:spacing w:before="120" w:line="360" w:lineRule="auto"/>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Orientação profissional no Ensino Médio</w:t>
            </w:r>
          </w:p>
        </w:tc>
        <w:tc>
          <w:tcPr>
            <w:tcW w:w="2406" w:type="dxa"/>
          </w:tcPr>
          <w:p w14:paraId="5274E329" w14:textId="77777777" w:rsidR="006A4722" w:rsidRPr="003C779A" w:rsidRDefault="003108CB" w:rsidP="003C779A">
            <w:pPr>
              <w:suppressAutoHyphens/>
              <w:spacing w:before="120" w:line="360" w:lineRule="auto"/>
              <w:jc w:val="center"/>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2</w:t>
            </w:r>
          </w:p>
        </w:tc>
      </w:tr>
      <w:tr w:rsidR="003108CB" w:rsidRPr="003C779A" w14:paraId="69E672E4" w14:textId="77777777" w:rsidTr="00101074">
        <w:tc>
          <w:tcPr>
            <w:tcW w:w="534" w:type="dxa"/>
          </w:tcPr>
          <w:p w14:paraId="29AA78C3" w14:textId="77777777" w:rsidR="003108CB" w:rsidRPr="00A804FF" w:rsidRDefault="003108CB" w:rsidP="00A804FF">
            <w:pPr>
              <w:suppressAutoHyphens/>
              <w:spacing w:before="120" w:line="360" w:lineRule="auto"/>
              <w:jc w:val="both"/>
              <w:rPr>
                <w:rFonts w:ascii="Times New Roman" w:eastAsia="SimSun" w:hAnsi="Times New Roman" w:cs="Times New Roman"/>
                <w:color w:val="000000"/>
                <w:sz w:val="24"/>
                <w:szCs w:val="24"/>
                <w:lang w:eastAsia="zh-CN"/>
              </w:rPr>
            </w:pPr>
            <w:r w:rsidRPr="00A804FF">
              <w:rPr>
                <w:rFonts w:ascii="Times New Roman" w:eastAsia="SimSun" w:hAnsi="Times New Roman" w:cs="Times New Roman"/>
                <w:color w:val="000000"/>
                <w:sz w:val="24"/>
                <w:szCs w:val="24"/>
                <w:lang w:eastAsia="zh-CN"/>
              </w:rPr>
              <w:t>7</w:t>
            </w:r>
          </w:p>
        </w:tc>
        <w:tc>
          <w:tcPr>
            <w:tcW w:w="5390" w:type="dxa"/>
          </w:tcPr>
          <w:p w14:paraId="0BE7A43D" w14:textId="77777777" w:rsidR="003108CB" w:rsidRPr="003C779A" w:rsidRDefault="003108CB" w:rsidP="003C779A">
            <w:pPr>
              <w:suppressAutoHyphens/>
              <w:spacing w:before="120" w:line="360" w:lineRule="auto"/>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Políticas públicas e orientação profissional</w:t>
            </w:r>
          </w:p>
        </w:tc>
        <w:tc>
          <w:tcPr>
            <w:tcW w:w="2406" w:type="dxa"/>
          </w:tcPr>
          <w:p w14:paraId="50947201" w14:textId="77777777" w:rsidR="003108CB" w:rsidRPr="003C779A" w:rsidRDefault="003108CB" w:rsidP="003C779A">
            <w:pPr>
              <w:suppressAutoHyphens/>
              <w:spacing w:before="120" w:line="360" w:lineRule="auto"/>
              <w:jc w:val="center"/>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1</w:t>
            </w:r>
          </w:p>
        </w:tc>
      </w:tr>
      <w:tr w:rsidR="006A4722" w:rsidRPr="003C779A" w14:paraId="0B8D85F5" w14:textId="77777777" w:rsidTr="00101074">
        <w:tc>
          <w:tcPr>
            <w:tcW w:w="534" w:type="dxa"/>
          </w:tcPr>
          <w:p w14:paraId="48D28F8F" w14:textId="77777777" w:rsidR="006A4722" w:rsidRPr="00A804FF" w:rsidRDefault="006A4722" w:rsidP="00A804FF">
            <w:pPr>
              <w:suppressAutoHyphens/>
              <w:spacing w:before="120" w:line="360" w:lineRule="auto"/>
              <w:jc w:val="both"/>
              <w:rPr>
                <w:rFonts w:ascii="Times New Roman" w:eastAsia="SimSun" w:hAnsi="Times New Roman" w:cs="Times New Roman"/>
                <w:color w:val="000000"/>
                <w:sz w:val="24"/>
                <w:szCs w:val="24"/>
                <w:lang w:eastAsia="zh-CN"/>
              </w:rPr>
            </w:pPr>
          </w:p>
        </w:tc>
        <w:tc>
          <w:tcPr>
            <w:tcW w:w="5390" w:type="dxa"/>
          </w:tcPr>
          <w:p w14:paraId="50DA4F05" w14:textId="77777777" w:rsidR="006A4722" w:rsidRPr="003C779A" w:rsidRDefault="006A4722" w:rsidP="003C779A">
            <w:pPr>
              <w:suppressAutoHyphens/>
              <w:spacing w:before="120" w:line="360" w:lineRule="auto"/>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 xml:space="preserve">TOTAL = </w:t>
            </w:r>
          </w:p>
        </w:tc>
        <w:tc>
          <w:tcPr>
            <w:tcW w:w="2406" w:type="dxa"/>
          </w:tcPr>
          <w:p w14:paraId="62164623" w14:textId="77777777" w:rsidR="006A4722" w:rsidRPr="003C779A" w:rsidRDefault="009D27A8" w:rsidP="003C779A">
            <w:pPr>
              <w:suppressAutoHyphens/>
              <w:spacing w:before="120" w:line="360" w:lineRule="auto"/>
              <w:jc w:val="center"/>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8</w:t>
            </w:r>
          </w:p>
        </w:tc>
      </w:tr>
    </w:tbl>
    <w:p w14:paraId="4F58C84B" w14:textId="77777777" w:rsidR="00C54826" w:rsidRPr="00A804FF" w:rsidRDefault="00C54826" w:rsidP="00A804FF">
      <w:pPr>
        <w:suppressAutoHyphens/>
        <w:spacing w:before="120" w:after="0" w:line="360" w:lineRule="auto"/>
        <w:ind w:firstLine="720"/>
        <w:jc w:val="both"/>
        <w:rPr>
          <w:rFonts w:ascii="Times New Roman" w:eastAsia="SimSun" w:hAnsi="Times New Roman" w:cs="Times New Roman"/>
          <w:color w:val="000000"/>
          <w:sz w:val="24"/>
          <w:szCs w:val="24"/>
          <w:lang w:eastAsia="zh-CN"/>
        </w:rPr>
      </w:pPr>
    </w:p>
    <w:p w14:paraId="33BB8FAD" w14:textId="7D9909BC" w:rsidR="00793B35" w:rsidRPr="003C779A" w:rsidRDefault="00305C19" w:rsidP="003C779A">
      <w:pPr>
        <w:suppressAutoHyphens/>
        <w:spacing w:before="120" w:after="0" w:line="360" w:lineRule="auto"/>
        <w:ind w:firstLine="720"/>
        <w:jc w:val="both"/>
        <w:rPr>
          <w:rFonts w:ascii="Times New Roman" w:eastAsia="SimSun" w:hAnsi="Times New Roman" w:cs="Times New Roman"/>
          <w:sz w:val="24"/>
          <w:szCs w:val="24"/>
          <w:lang w:eastAsia="zh-CN"/>
        </w:rPr>
      </w:pPr>
      <w:r w:rsidRPr="003C779A">
        <w:rPr>
          <w:rFonts w:ascii="Times New Roman" w:eastAsia="SimSun" w:hAnsi="Times New Roman" w:cs="Times New Roman"/>
          <w:sz w:val="24"/>
          <w:szCs w:val="24"/>
          <w:lang w:eastAsia="zh-CN"/>
        </w:rPr>
        <w:t>O</w:t>
      </w:r>
      <w:r w:rsidR="009D27A8" w:rsidRPr="003C779A">
        <w:rPr>
          <w:rFonts w:ascii="Times New Roman" w:eastAsia="SimSun" w:hAnsi="Times New Roman" w:cs="Times New Roman"/>
          <w:sz w:val="24"/>
          <w:szCs w:val="24"/>
          <w:lang w:eastAsia="zh-CN"/>
        </w:rPr>
        <w:t xml:space="preserve"> mapeamento d</w:t>
      </w:r>
      <w:r w:rsidRPr="003C779A">
        <w:rPr>
          <w:rFonts w:ascii="Times New Roman" w:eastAsia="SimSun" w:hAnsi="Times New Roman" w:cs="Times New Roman"/>
          <w:sz w:val="24"/>
          <w:szCs w:val="24"/>
          <w:lang w:eastAsia="zh-CN"/>
        </w:rPr>
        <w:t>a</w:t>
      </w:r>
      <w:r w:rsidR="009D27A8" w:rsidRPr="003C779A">
        <w:rPr>
          <w:rFonts w:ascii="Times New Roman" w:eastAsia="SimSun" w:hAnsi="Times New Roman" w:cs="Times New Roman"/>
          <w:sz w:val="24"/>
          <w:szCs w:val="24"/>
          <w:lang w:eastAsia="zh-CN"/>
        </w:rPr>
        <w:t xml:space="preserve"> produção teórico cientifica se configura </w:t>
      </w:r>
      <w:r w:rsidRPr="003C779A">
        <w:rPr>
          <w:rFonts w:ascii="Times New Roman" w:eastAsia="SimSun" w:hAnsi="Times New Roman" w:cs="Times New Roman"/>
          <w:sz w:val="24"/>
          <w:szCs w:val="24"/>
          <w:lang w:eastAsia="zh-CN"/>
        </w:rPr>
        <w:t xml:space="preserve">como </w:t>
      </w:r>
      <w:r w:rsidR="009D27A8" w:rsidRPr="003C779A">
        <w:rPr>
          <w:rFonts w:ascii="Times New Roman" w:eastAsia="SimSun" w:hAnsi="Times New Roman" w:cs="Times New Roman"/>
          <w:sz w:val="24"/>
          <w:szCs w:val="24"/>
          <w:lang w:eastAsia="zh-CN"/>
        </w:rPr>
        <w:t>um breve prospecto do que será o ponto inicial da construção do primeiro cap</w:t>
      </w:r>
      <w:r w:rsidRPr="003C779A">
        <w:rPr>
          <w:rFonts w:ascii="Times New Roman" w:eastAsia="SimSun" w:hAnsi="Times New Roman" w:cs="Times New Roman"/>
          <w:sz w:val="24"/>
          <w:szCs w:val="24"/>
          <w:lang w:eastAsia="zh-CN"/>
        </w:rPr>
        <w:t>í</w:t>
      </w:r>
      <w:r w:rsidR="009D27A8" w:rsidRPr="003C779A">
        <w:rPr>
          <w:rFonts w:ascii="Times New Roman" w:eastAsia="SimSun" w:hAnsi="Times New Roman" w:cs="Times New Roman"/>
          <w:sz w:val="24"/>
          <w:szCs w:val="24"/>
          <w:lang w:eastAsia="zh-CN"/>
        </w:rPr>
        <w:t>tulo d</w:t>
      </w:r>
      <w:r w:rsidRPr="003C779A">
        <w:rPr>
          <w:rFonts w:ascii="Times New Roman" w:eastAsia="SimSun" w:hAnsi="Times New Roman" w:cs="Times New Roman"/>
          <w:sz w:val="24"/>
          <w:szCs w:val="24"/>
          <w:lang w:eastAsia="zh-CN"/>
        </w:rPr>
        <w:t>a</w:t>
      </w:r>
      <w:r w:rsidR="009D27A8" w:rsidRPr="003C779A">
        <w:rPr>
          <w:rFonts w:ascii="Times New Roman" w:eastAsia="SimSun" w:hAnsi="Times New Roman" w:cs="Times New Roman"/>
          <w:sz w:val="24"/>
          <w:szCs w:val="24"/>
          <w:lang w:eastAsia="zh-CN"/>
        </w:rPr>
        <w:t xml:space="preserve"> pesquisa. Entende-se que exi</w:t>
      </w:r>
      <w:r w:rsidR="00B11719" w:rsidRPr="003C779A">
        <w:rPr>
          <w:rFonts w:ascii="Times New Roman" w:eastAsia="SimSun" w:hAnsi="Times New Roman" w:cs="Times New Roman"/>
          <w:sz w:val="24"/>
          <w:szCs w:val="24"/>
          <w:lang w:eastAsia="zh-CN"/>
        </w:rPr>
        <w:t>s</w:t>
      </w:r>
      <w:r w:rsidR="009D27A8" w:rsidRPr="003C779A">
        <w:rPr>
          <w:rFonts w:ascii="Times New Roman" w:eastAsia="SimSun" w:hAnsi="Times New Roman" w:cs="Times New Roman"/>
          <w:sz w:val="24"/>
          <w:szCs w:val="24"/>
          <w:lang w:eastAsia="zh-CN"/>
        </w:rPr>
        <w:t>te uma jordana</w:t>
      </w:r>
      <w:r w:rsidRPr="003C779A">
        <w:rPr>
          <w:rFonts w:ascii="Times New Roman" w:eastAsia="SimSun" w:hAnsi="Times New Roman" w:cs="Times New Roman"/>
          <w:sz w:val="24"/>
          <w:szCs w:val="24"/>
          <w:lang w:eastAsia="zh-CN"/>
        </w:rPr>
        <w:t xml:space="preserve"> em contínua </w:t>
      </w:r>
      <w:r w:rsidR="009D27A8" w:rsidRPr="003C779A">
        <w:rPr>
          <w:rFonts w:ascii="Times New Roman" w:eastAsia="SimSun" w:hAnsi="Times New Roman" w:cs="Times New Roman"/>
          <w:sz w:val="24"/>
          <w:szCs w:val="24"/>
          <w:lang w:eastAsia="zh-CN"/>
        </w:rPr>
        <w:t xml:space="preserve">construção de conhecimentos dentro das categorias: </w:t>
      </w:r>
      <w:r w:rsidR="009D27A8" w:rsidRPr="003C779A">
        <w:rPr>
          <w:rFonts w:ascii="Times New Roman" w:eastAsia="SimSun" w:hAnsi="Times New Roman" w:cs="Times New Roman"/>
          <w:color w:val="000000"/>
          <w:sz w:val="24"/>
          <w:szCs w:val="24"/>
          <w:lang w:eastAsia="zh-CN"/>
        </w:rPr>
        <w:t xml:space="preserve">Vocação, orientação profissional e formação profissional </w:t>
      </w:r>
      <w:r w:rsidRPr="003C779A">
        <w:rPr>
          <w:rFonts w:ascii="Times New Roman" w:eastAsia="SimSun" w:hAnsi="Times New Roman" w:cs="Times New Roman"/>
          <w:color w:val="000000"/>
          <w:sz w:val="24"/>
          <w:szCs w:val="24"/>
          <w:lang w:eastAsia="zh-CN"/>
        </w:rPr>
        <w:t xml:space="preserve">no âmbito </w:t>
      </w:r>
      <w:r w:rsidR="009D27A8" w:rsidRPr="003C779A">
        <w:rPr>
          <w:rFonts w:ascii="Times New Roman" w:eastAsia="SimSun" w:hAnsi="Times New Roman" w:cs="Times New Roman"/>
          <w:color w:val="000000"/>
          <w:sz w:val="24"/>
          <w:szCs w:val="24"/>
          <w:lang w:eastAsia="zh-CN"/>
        </w:rPr>
        <w:t xml:space="preserve">nacional e local, assim como </w:t>
      </w:r>
      <w:r w:rsidRPr="003C779A">
        <w:rPr>
          <w:rFonts w:ascii="Times New Roman" w:eastAsia="SimSun" w:hAnsi="Times New Roman" w:cs="Times New Roman"/>
          <w:color w:val="000000"/>
          <w:sz w:val="24"/>
          <w:szCs w:val="24"/>
          <w:lang w:eastAsia="zh-CN"/>
        </w:rPr>
        <w:t xml:space="preserve">no tocante a relação das categorias elegidas a partir do campo semântico com </w:t>
      </w:r>
      <w:r w:rsidR="00101074" w:rsidRPr="003C779A">
        <w:rPr>
          <w:rFonts w:ascii="Times New Roman" w:eastAsia="SimSun" w:hAnsi="Times New Roman" w:cs="Times New Roman"/>
          <w:color w:val="000000"/>
          <w:sz w:val="24"/>
          <w:szCs w:val="24"/>
          <w:lang w:eastAsia="zh-CN"/>
        </w:rPr>
        <w:t>a realidade do contexto amazônico.</w:t>
      </w:r>
    </w:p>
    <w:p w14:paraId="3D83B737" w14:textId="77777777" w:rsidR="00793B35" w:rsidRPr="00A804FF" w:rsidRDefault="00FD1BEF" w:rsidP="003C779A">
      <w:pPr>
        <w:pStyle w:val="Ttulo1"/>
        <w:spacing w:line="360" w:lineRule="auto"/>
        <w:rPr>
          <w:rFonts w:ascii="Times New Roman" w:eastAsia="SimSun" w:hAnsi="Times New Roman" w:cs="Times New Roman"/>
          <w:sz w:val="24"/>
          <w:szCs w:val="24"/>
        </w:rPr>
      </w:pPr>
      <w:r w:rsidRPr="00A804FF">
        <w:rPr>
          <w:rFonts w:ascii="Times New Roman" w:eastAsia="SimSun" w:hAnsi="Times New Roman" w:cs="Times New Roman"/>
          <w:sz w:val="24"/>
          <w:szCs w:val="24"/>
        </w:rPr>
        <w:t>Considerações finais</w:t>
      </w:r>
    </w:p>
    <w:p w14:paraId="01188AE2" w14:textId="64152882" w:rsidR="001B0ADC" w:rsidRPr="00A804FF" w:rsidRDefault="00DB6A6D" w:rsidP="00A804FF">
      <w:pPr>
        <w:suppressAutoHyphens/>
        <w:spacing w:before="120" w:after="120" w:line="360" w:lineRule="auto"/>
        <w:ind w:firstLine="720"/>
        <w:jc w:val="both"/>
        <w:rPr>
          <w:rFonts w:ascii="Times New Roman" w:eastAsia="SimSun" w:hAnsi="Times New Roman" w:cs="Times New Roman"/>
          <w:sz w:val="24"/>
          <w:szCs w:val="24"/>
          <w:lang w:eastAsia="zh-CN"/>
        </w:rPr>
      </w:pPr>
      <w:r w:rsidRPr="00A804FF">
        <w:rPr>
          <w:rFonts w:ascii="Times New Roman" w:eastAsia="SimSun" w:hAnsi="Times New Roman" w:cs="Times New Roman"/>
          <w:sz w:val="24"/>
          <w:szCs w:val="24"/>
          <w:lang w:eastAsia="zh-CN"/>
        </w:rPr>
        <w:t xml:space="preserve">O </w:t>
      </w:r>
      <w:r w:rsidR="00101074" w:rsidRPr="00A804FF">
        <w:rPr>
          <w:rFonts w:ascii="Times New Roman" w:eastAsia="SimSun" w:hAnsi="Times New Roman" w:cs="Times New Roman"/>
          <w:sz w:val="24"/>
          <w:szCs w:val="24"/>
          <w:lang w:eastAsia="zh-CN"/>
        </w:rPr>
        <w:t xml:space="preserve">ensaio teórico mostrou-se uma excelente oportunidade para alavancar a análise inicial das categorias focadas no projeto de pesquisa em andamento para o mestrado em </w:t>
      </w:r>
      <w:r w:rsidR="00101074" w:rsidRPr="00A804FF">
        <w:rPr>
          <w:rFonts w:ascii="Times New Roman" w:eastAsia="SimSun" w:hAnsi="Times New Roman" w:cs="Times New Roman"/>
          <w:sz w:val="24"/>
          <w:szCs w:val="24"/>
          <w:lang w:eastAsia="zh-CN"/>
        </w:rPr>
        <w:lastRenderedPageBreak/>
        <w:t>educação</w:t>
      </w:r>
      <w:r w:rsidR="00B11719" w:rsidRPr="00A804FF">
        <w:rPr>
          <w:rFonts w:ascii="Times New Roman" w:eastAsia="SimSun" w:hAnsi="Times New Roman" w:cs="Times New Roman"/>
          <w:sz w:val="24"/>
          <w:szCs w:val="24"/>
          <w:lang w:eastAsia="zh-CN"/>
        </w:rPr>
        <w:t>. Permitindo uma investigação e levantamento de informações em relação á produção teórico cient</w:t>
      </w:r>
      <w:r w:rsidR="001B0ADC" w:rsidRPr="00A804FF">
        <w:rPr>
          <w:rFonts w:ascii="Times New Roman" w:eastAsia="SimSun" w:hAnsi="Times New Roman" w:cs="Times New Roman"/>
          <w:sz w:val="24"/>
          <w:szCs w:val="24"/>
          <w:lang w:eastAsia="zh-CN"/>
        </w:rPr>
        <w:t>í</w:t>
      </w:r>
      <w:r w:rsidR="00B11719" w:rsidRPr="00A804FF">
        <w:rPr>
          <w:rFonts w:ascii="Times New Roman" w:eastAsia="SimSun" w:hAnsi="Times New Roman" w:cs="Times New Roman"/>
          <w:sz w:val="24"/>
          <w:szCs w:val="24"/>
          <w:lang w:eastAsia="zh-CN"/>
        </w:rPr>
        <w:t xml:space="preserve">fica sobre a temática, nas esferas nacional e local. </w:t>
      </w:r>
    </w:p>
    <w:p w14:paraId="5313D671" w14:textId="1ABFE622" w:rsidR="00CE4582" w:rsidRPr="00A804FF" w:rsidRDefault="00B11719" w:rsidP="00CE4582">
      <w:pPr>
        <w:suppressAutoHyphens/>
        <w:spacing w:before="120" w:after="120" w:line="360" w:lineRule="auto"/>
        <w:ind w:firstLine="720"/>
        <w:jc w:val="both"/>
        <w:rPr>
          <w:rFonts w:ascii="Times New Roman" w:eastAsia="SimSun" w:hAnsi="Times New Roman" w:cs="Times New Roman"/>
          <w:sz w:val="24"/>
          <w:szCs w:val="24"/>
          <w:lang w:eastAsia="zh-CN"/>
        </w:rPr>
      </w:pPr>
      <w:r w:rsidRPr="00A804FF">
        <w:rPr>
          <w:rFonts w:ascii="Times New Roman" w:eastAsia="SimSun" w:hAnsi="Times New Roman" w:cs="Times New Roman"/>
          <w:sz w:val="24"/>
          <w:szCs w:val="24"/>
          <w:lang w:eastAsia="zh-CN"/>
        </w:rPr>
        <w:t xml:space="preserve">Quando se trata da produção nacional está presente com frequência nos trabalhos realizados nas últimas décadas conceitos como: orientação profissional e não mais vocacional, tendo em vista a questão da preparação para o mundo do trabalho. </w:t>
      </w:r>
      <w:r w:rsidR="00CE4582">
        <w:rPr>
          <w:rFonts w:ascii="Times New Roman" w:eastAsia="SimSun" w:hAnsi="Times New Roman" w:cs="Times New Roman"/>
          <w:sz w:val="24"/>
          <w:szCs w:val="24"/>
          <w:lang w:eastAsia="zh-CN"/>
        </w:rPr>
        <w:t xml:space="preserve">Numa </w:t>
      </w:r>
      <w:r w:rsidR="00C83D50">
        <w:rPr>
          <w:rFonts w:ascii="Times New Roman" w:eastAsia="SimSun" w:hAnsi="Times New Roman" w:cs="Times New Roman"/>
          <w:sz w:val="24"/>
          <w:szCs w:val="24"/>
          <w:lang w:eastAsia="zh-CN"/>
        </w:rPr>
        <w:t>perspectiva</w:t>
      </w:r>
      <w:r w:rsidR="00CE4582">
        <w:rPr>
          <w:rFonts w:ascii="Times New Roman" w:eastAsia="SimSun" w:hAnsi="Times New Roman" w:cs="Times New Roman"/>
          <w:sz w:val="24"/>
          <w:szCs w:val="24"/>
          <w:lang w:eastAsia="zh-CN"/>
        </w:rPr>
        <w:t xml:space="preserve"> educacional as categorias teóricas propostas no trabalho de pesquisa precisam ser mais profundamente exploradas, entendendo como tem se dado realmente a transição de termos e o que cada um </w:t>
      </w:r>
      <w:proofErr w:type="gramStart"/>
      <w:r w:rsidR="00CE4582">
        <w:rPr>
          <w:rFonts w:ascii="Times New Roman" w:eastAsia="SimSun" w:hAnsi="Times New Roman" w:cs="Times New Roman"/>
          <w:sz w:val="24"/>
          <w:szCs w:val="24"/>
          <w:lang w:eastAsia="zh-CN"/>
        </w:rPr>
        <w:t>abrange,</w:t>
      </w:r>
      <w:proofErr w:type="gramEnd"/>
      <w:r w:rsidR="00CE4582">
        <w:rPr>
          <w:rFonts w:ascii="Times New Roman" w:eastAsia="SimSun" w:hAnsi="Times New Roman" w:cs="Times New Roman"/>
          <w:sz w:val="24"/>
          <w:szCs w:val="24"/>
          <w:lang w:eastAsia="zh-CN"/>
        </w:rPr>
        <w:t xml:space="preserve"> quanto á questão das políticas públicas o que existe atualmente e quando ao ambiente escolar o que tem sido produzido.</w:t>
      </w:r>
    </w:p>
    <w:p w14:paraId="57C868BA" w14:textId="7C5F34F1" w:rsidR="00607899" w:rsidRPr="003C779A" w:rsidRDefault="00607899" w:rsidP="00607899">
      <w:pPr>
        <w:suppressAutoHyphens/>
        <w:spacing w:before="120" w:after="0" w:line="360" w:lineRule="auto"/>
        <w:ind w:firstLine="720"/>
        <w:jc w:val="both"/>
        <w:rPr>
          <w:rFonts w:ascii="Times New Roman" w:eastAsia="SimSun" w:hAnsi="Times New Roman" w:cs="Times New Roman"/>
          <w:color w:val="000000"/>
          <w:sz w:val="24"/>
          <w:szCs w:val="24"/>
          <w:lang w:eastAsia="zh-CN"/>
        </w:rPr>
      </w:pPr>
      <w:r w:rsidRPr="003C779A">
        <w:rPr>
          <w:rFonts w:ascii="Times New Roman" w:eastAsia="SimSun" w:hAnsi="Times New Roman" w:cs="Times New Roman"/>
          <w:color w:val="000000"/>
          <w:sz w:val="24"/>
          <w:szCs w:val="24"/>
          <w:lang w:eastAsia="zh-CN"/>
        </w:rPr>
        <w:t xml:space="preserve">Tendo exposto os principais elementos do projeto de pesquisa em fase de consolidação é válido ressaltar que esta atividade </w:t>
      </w:r>
      <w:r>
        <w:rPr>
          <w:rFonts w:ascii="Times New Roman" w:eastAsia="SimSun" w:hAnsi="Times New Roman" w:cs="Times New Roman"/>
          <w:color w:val="000000"/>
          <w:sz w:val="24"/>
          <w:szCs w:val="24"/>
          <w:lang w:eastAsia="zh-CN"/>
        </w:rPr>
        <w:t>apoia o processo de validação metodológica</w:t>
      </w:r>
      <w:r w:rsidRPr="003C779A">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 xml:space="preserve">além de </w:t>
      </w:r>
      <w:r w:rsidRPr="003C779A">
        <w:rPr>
          <w:rFonts w:ascii="Times New Roman" w:eastAsia="SimSun" w:hAnsi="Times New Roman" w:cs="Times New Roman"/>
          <w:color w:val="000000"/>
          <w:sz w:val="24"/>
          <w:szCs w:val="24"/>
          <w:lang w:eastAsia="zh-CN"/>
        </w:rPr>
        <w:t>resulta</w:t>
      </w:r>
      <w:r>
        <w:rPr>
          <w:rFonts w:ascii="Times New Roman" w:eastAsia="SimSun" w:hAnsi="Times New Roman" w:cs="Times New Roman"/>
          <w:color w:val="000000"/>
          <w:sz w:val="24"/>
          <w:szCs w:val="24"/>
          <w:lang w:eastAsia="zh-CN"/>
        </w:rPr>
        <w:t>r</w:t>
      </w:r>
      <w:r w:rsidRPr="003C779A">
        <w:rPr>
          <w:rFonts w:ascii="Times New Roman" w:eastAsia="SimSun" w:hAnsi="Times New Roman" w:cs="Times New Roman"/>
          <w:color w:val="000000"/>
          <w:sz w:val="24"/>
          <w:szCs w:val="24"/>
          <w:lang w:eastAsia="zh-CN"/>
        </w:rPr>
        <w:t xml:space="preserve"> numa excelente oportunidade de esclarecer, organizar e redirecionar o projeto de pesquisa, mediante novas leituras e discussões realizadas, pois </w:t>
      </w:r>
      <w:r>
        <w:rPr>
          <w:rFonts w:ascii="Times New Roman" w:eastAsia="SimSun" w:hAnsi="Times New Roman" w:cs="Times New Roman"/>
          <w:color w:val="000000"/>
          <w:sz w:val="24"/>
          <w:szCs w:val="24"/>
          <w:lang w:eastAsia="zh-CN"/>
        </w:rPr>
        <w:t xml:space="preserve">atualmente a pesquisa se caracteriza por um movimento de </w:t>
      </w:r>
      <w:r w:rsidRPr="003C779A">
        <w:rPr>
          <w:rFonts w:ascii="Times New Roman" w:eastAsia="SimSun" w:hAnsi="Times New Roman" w:cs="Times New Roman"/>
          <w:color w:val="000000"/>
          <w:sz w:val="24"/>
          <w:szCs w:val="24"/>
          <w:lang w:eastAsia="zh-CN"/>
        </w:rPr>
        <w:t>ordena</w:t>
      </w:r>
      <w:r>
        <w:rPr>
          <w:rFonts w:ascii="Times New Roman" w:eastAsia="SimSun" w:hAnsi="Times New Roman" w:cs="Times New Roman"/>
          <w:color w:val="000000"/>
          <w:sz w:val="24"/>
          <w:szCs w:val="24"/>
          <w:lang w:eastAsia="zh-CN"/>
        </w:rPr>
        <w:t xml:space="preserve">r </w:t>
      </w:r>
      <w:r w:rsidRPr="003C779A">
        <w:rPr>
          <w:rFonts w:ascii="Times New Roman" w:eastAsia="SimSun" w:hAnsi="Times New Roman" w:cs="Times New Roman"/>
          <w:color w:val="000000"/>
          <w:sz w:val="24"/>
          <w:szCs w:val="24"/>
          <w:lang w:eastAsia="zh-CN"/>
        </w:rPr>
        <w:t>ideias sobre a</w:t>
      </w:r>
      <w:r w:rsidR="00FD3068">
        <w:rPr>
          <w:rFonts w:ascii="Times New Roman" w:eastAsia="SimSun" w:hAnsi="Times New Roman" w:cs="Times New Roman"/>
          <w:color w:val="000000"/>
          <w:sz w:val="24"/>
          <w:szCs w:val="24"/>
          <w:lang w:eastAsia="zh-CN"/>
        </w:rPr>
        <w:t>s</w:t>
      </w:r>
      <w:r w:rsidRPr="003C779A">
        <w:rPr>
          <w:rFonts w:ascii="Times New Roman" w:eastAsia="SimSun" w:hAnsi="Times New Roman" w:cs="Times New Roman"/>
          <w:color w:val="000000"/>
          <w:sz w:val="24"/>
          <w:szCs w:val="24"/>
          <w:lang w:eastAsia="zh-CN"/>
        </w:rPr>
        <w:t xml:space="preserve"> temáticas e as categorias que serão exploradas a partir </w:t>
      </w:r>
      <w:r>
        <w:rPr>
          <w:rFonts w:ascii="Times New Roman" w:eastAsia="SimSun" w:hAnsi="Times New Roman" w:cs="Times New Roman"/>
          <w:color w:val="000000"/>
          <w:sz w:val="24"/>
          <w:szCs w:val="24"/>
          <w:lang w:eastAsia="zh-CN"/>
        </w:rPr>
        <w:t>de cada movimento</w:t>
      </w:r>
      <w:r w:rsidRPr="003C779A">
        <w:rPr>
          <w:rFonts w:ascii="Times New Roman" w:eastAsia="SimSun" w:hAnsi="Times New Roman" w:cs="Times New Roman"/>
          <w:color w:val="000000"/>
          <w:sz w:val="24"/>
          <w:szCs w:val="24"/>
          <w:lang w:eastAsia="zh-CN"/>
        </w:rPr>
        <w:t xml:space="preserve">. </w:t>
      </w:r>
    </w:p>
    <w:p w14:paraId="2E89739E" w14:textId="77777777" w:rsidR="00793B35" w:rsidRPr="00A804FF" w:rsidRDefault="00793B35" w:rsidP="00A804FF">
      <w:pPr>
        <w:suppressAutoHyphens/>
        <w:spacing w:before="120" w:after="120" w:line="360" w:lineRule="auto"/>
        <w:ind w:firstLine="720"/>
        <w:jc w:val="both"/>
        <w:rPr>
          <w:rFonts w:ascii="Times New Roman" w:eastAsia="SimSun" w:hAnsi="Times New Roman" w:cs="Times New Roman"/>
          <w:sz w:val="24"/>
          <w:szCs w:val="24"/>
          <w:lang w:eastAsia="zh-CN"/>
        </w:rPr>
      </w:pPr>
    </w:p>
    <w:p w14:paraId="6A25508F" w14:textId="77777777" w:rsidR="00793B35" w:rsidRPr="00A804FF" w:rsidRDefault="00793B35" w:rsidP="00A804FF">
      <w:pPr>
        <w:suppressAutoHyphens/>
        <w:spacing w:before="120" w:after="120" w:line="360" w:lineRule="auto"/>
        <w:ind w:firstLine="720"/>
        <w:jc w:val="both"/>
        <w:rPr>
          <w:rFonts w:ascii="Times New Roman" w:eastAsia="SimSun" w:hAnsi="Times New Roman" w:cs="Times New Roman"/>
          <w:sz w:val="24"/>
          <w:szCs w:val="24"/>
          <w:lang w:eastAsia="zh-CN"/>
        </w:rPr>
      </w:pPr>
    </w:p>
    <w:p w14:paraId="349067D3" w14:textId="77777777" w:rsidR="00793B35" w:rsidRPr="00A804FF" w:rsidRDefault="00793B35" w:rsidP="00A804FF">
      <w:pPr>
        <w:suppressAutoHyphens/>
        <w:spacing w:before="120" w:after="120" w:line="360" w:lineRule="auto"/>
        <w:ind w:firstLine="720"/>
        <w:jc w:val="both"/>
        <w:rPr>
          <w:rFonts w:ascii="Times New Roman" w:eastAsia="SimSun" w:hAnsi="Times New Roman" w:cs="Times New Roman"/>
          <w:sz w:val="24"/>
          <w:szCs w:val="24"/>
          <w:lang w:eastAsia="zh-CN"/>
        </w:rPr>
      </w:pPr>
    </w:p>
    <w:p w14:paraId="22EBD662" w14:textId="77777777" w:rsidR="00793B35" w:rsidRPr="00A804FF" w:rsidRDefault="00793B35" w:rsidP="00A804FF">
      <w:pPr>
        <w:suppressAutoHyphens/>
        <w:spacing w:before="120" w:after="120" w:line="360" w:lineRule="auto"/>
        <w:ind w:firstLine="720"/>
        <w:jc w:val="both"/>
        <w:rPr>
          <w:rFonts w:ascii="Times New Roman" w:eastAsia="SimSun" w:hAnsi="Times New Roman" w:cs="Times New Roman"/>
          <w:sz w:val="24"/>
          <w:szCs w:val="24"/>
          <w:lang w:eastAsia="zh-CN"/>
        </w:rPr>
      </w:pPr>
    </w:p>
    <w:p w14:paraId="4C8C2114" w14:textId="77777777" w:rsidR="00793B35" w:rsidRPr="00A804FF" w:rsidRDefault="00793B35" w:rsidP="00A804FF">
      <w:pPr>
        <w:suppressAutoHyphens/>
        <w:spacing w:before="120" w:after="120" w:line="360" w:lineRule="auto"/>
        <w:ind w:firstLine="720"/>
        <w:jc w:val="both"/>
        <w:rPr>
          <w:rFonts w:ascii="Times New Roman" w:eastAsia="SimSun" w:hAnsi="Times New Roman" w:cs="Times New Roman"/>
          <w:sz w:val="24"/>
          <w:szCs w:val="24"/>
          <w:lang w:eastAsia="zh-CN"/>
        </w:rPr>
      </w:pPr>
    </w:p>
    <w:p w14:paraId="36DDCDF0" w14:textId="77777777" w:rsidR="00793B35" w:rsidRPr="00A804FF" w:rsidRDefault="00793B35" w:rsidP="00A804FF">
      <w:pPr>
        <w:suppressAutoHyphens/>
        <w:spacing w:before="120" w:after="120" w:line="360" w:lineRule="auto"/>
        <w:ind w:firstLine="720"/>
        <w:jc w:val="both"/>
        <w:rPr>
          <w:rFonts w:ascii="Times New Roman" w:eastAsia="SimSun" w:hAnsi="Times New Roman" w:cs="Times New Roman"/>
          <w:sz w:val="24"/>
          <w:szCs w:val="24"/>
          <w:lang w:eastAsia="zh-CN"/>
        </w:rPr>
      </w:pPr>
    </w:p>
    <w:p w14:paraId="76324993" w14:textId="77777777" w:rsidR="00793B35" w:rsidRPr="00A804FF" w:rsidRDefault="00793B35" w:rsidP="00A804FF">
      <w:pPr>
        <w:suppressAutoHyphens/>
        <w:spacing w:before="120" w:after="120" w:line="360" w:lineRule="auto"/>
        <w:ind w:firstLine="720"/>
        <w:jc w:val="both"/>
        <w:rPr>
          <w:rFonts w:ascii="Times New Roman" w:eastAsia="SimSun" w:hAnsi="Times New Roman" w:cs="Times New Roman"/>
          <w:sz w:val="24"/>
          <w:szCs w:val="24"/>
          <w:lang w:eastAsia="zh-CN"/>
        </w:rPr>
      </w:pPr>
    </w:p>
    <w:p w14:paraId="023D80FF" w14:textId="77777777" w:rsidR="00793B35" w:rsidRPr="00A804FF" w:rsidRDefault="00793B35" w:rsidP="00A804FF">
      <w:pPr>
        <w:suppressAutoHyphens/>
        <w:spacing w:before="120" w:after="120" w:line="360" w:lineRule="auto"/>
        <w:ind w:firstLine="720"/>
        <w:jc w:val="both"/>
        <w:rPr>
          <w:rFonts w:ascii="Times New Roman" w:eastAsia="SimSun" w:hAnsi="Times New Roman" w:cs="Times New Roman"/>
          <w:sz w:val="24"/>
          <w:szCs w:val="24"/>
          <w:lang w:eastAsia="zh-CN"/>
        </w:rPr>
      </w:pPr>
    </w:p>
    <w:p w14:paraId="1FC69A32" w14:textId="77777777" w:rsidR="00793B35" w:rsidRPr="00A804FF" w:rsidRDefault="00793B35" w:rsidP="00890C09">
      <w:pPr>
        <w:suppressAutoHyphens/>
        <w:spacing w:before="120" w:after="120" w:line="360" w:lineRule="auto"/>
        <w:jc w:val="both"/>
        <w:rPr>
          <w:rFonts w:ascii="Times New Roman" w:eastAsia="SimSun" w:hAnsi="Times New Roman" w:cs="Times New Roman"/>
          <w:sz w:val="24"/>
          <w:szCs w:val="24"/>
          <w:lang w:eastAsia="zh-CN"/>
        </w:rPr>
      </w:pPr>
    </w:p>
    <w:sdt>
      <w:sdtPr>
        <w:rPr>
          <w:rFonts w:ascii="Times New Roman" w:eastAsiaTheme="minorHAnsi" w:hAnsi="Times New Roman" w:cs="Times New Roman"/>
          <w:b w:val="0"/>
          <w:bCs w:val="0"/>
          <w:sz w:val="24"/>
          <w:szCs w:val="24"/>
          <w:lang w:eastAsia="en-US"/>
        </w:rPr>
        <w:id w:val="929243696"/>
        <w:docPartObj>
          <w:docPartGallery w:val="Bibliographies"/>
          <w:docPartUnique/>
        </w:docPartObj>
      </w:sdtPr>
      <w:sdtEndPr/>
      <w:sdtContent>
        <w:p w14:paraId="21162C5F" w14:textId="77777777" w:rsidR="002B78ED" w:rsidRPr="00A804FF" w:rsidRDefault="002B78ED" w:rsidP="00A804FF">
          <w:pPr>
            <w:pStyle w:val="Ttulo1"/>
            <w:spacing w:line="360" w:lineRule="auto"/>
            <w:rPr>
              <w:rFonts w:ascii="Times New Roman" w:hAnsi="Times New Roman" w:cs="Times New Roman"/>
              <w:sz w:val="24"/>
              <w:szCs w:val="24"/>
            </w:rPr>
          </w:pPr>
          <w:r w:rsidRPr="00A804FF">
            <w:rPr>
              <w:rFonts w:ascii="Times New Roman" w:hAnsi="Times New Roman" w:cs="Times New Roman"/>
              <w:sz w:val="24"/>
              <w:szCs w:val="24"/>
            </w:rPr>
            <w:t>Bibliografi</w:t>
          </w:r>
          <w:bookmarkStart w:id="0" w:name="_GoBack"/>
          <w:bookmarkEnd w:id="0"/>
          <w:r w:rsidRPr="00A804FF">
            <w:rPr>
              <w:rFonts w:ascii="Times New Roman" w:hAnsi="Times New Roman" w:cs="Times New Roman"/>
              <w:sz w:val="24"/>
              <w:szCs w:val="24"/>
            </w:rPr>
            <w:t>a</w:t>
          </w:r>
        </w:p>
        <w:sdt>
          <w:sdtPr>
            <w:rPr>
              <w:rFonts w:ascii="Times New Roman" w:hAnsi="Times New Roman" w:cs="Times New Roman"/>
              <w:sz w:val="24"/>
              <w:szCs w:val="24"/>
            </w:rPr>
            <w:id w:val="111145805"/>
            <w:bibliography/>
          </w:sdtPr>
          <w:sdtEndPr/>
          <w:sdtContent>
            <w:p w14:paraId="11326FE0" w14:textId="77777777" w:rsidR="00632871" w:rsidRDefault="002B78ED" w:rsidP="00632871">
              <w:pPr>
                <w:pStyle w:val="Bibliografia"/>
                <w:ind w:left="720" w:hanging="720"/>
                <w:rPr>
                  <w:noProof/>
                </w:rPr>
              </w:pPr>
              <w:r w:rsidRPr="00A804FF">
                <w:rPr>
                  <w:rFonts w:ascii="Times New Roman" w:hAnsi="Times New Roman" w:cs="Times New Roman"/>
                  <w:sz w:val="24"/>
                  <w:szCs w:val="24"/>
                </w:rPr>
                <w:fldChar w:fldCharType="begin"/>
              </w:r>
              <w:r w:rsidRPr="00A804FF">
                <w:rPr>
                  <w:rFonts w:ascii="Times New Roman" w:hAnsi="Times New Roman" w:cs="Times New Roman"/>
                  <w:sz w:val="24"/>
                  <w:szCs w:val="24"/>
                </w:rPr>
                <w:instrText>BIBLIOGRAPHY</w:instrText>
              </w:r>
              <w:r w:rsidRPr="00A804FF">
                <w:rPr>
                  <w:rFonts w:ascii="Times New Roman" w:hAnsi="Times New Roman" w:cs="Times New Roman"/>
                  <w:sz w:val="24"/>
                  <w:szCs w:val="24"/>
                </w:rPr>
                <w:fldChar w:fldCharType="separate"/>
              </w:r>
              <w:r w:rsidR="00632871">
                <w:rPr>
                  <w:noProof/>
                </w:rPr>
                <w:t>ANDRADE, G. F. (2013). ESCOLHA PROFISSIONAL PARA O ENSINO SUPERIOR:VOZES DE JOVENS DO ENSINO MÉDIO DE ESCOLA PÚBLICA. Rio de Janeiro, Rio de Janeiro.</w:t>
              </w:r>
            </w:p>
            <w:p w14:paraId="56FA8F9C" w14:textId="77777777" w:rsidR="00632871" w:rsidRDefault="00632871" w:rsidP="00632871">
              <w:pPr>
                <w:pStyle w:val="Bibliografia"/>
                <w:ind w:left="720" w:hanging="720"/>
                <w:rPr>
                  <w:noProof/>
                </w:rPr>
              </w:pPr>
              <w:r>
                <w:rPr>
                  <w:noProof/>
                </w:rPr>
                <w:t>Araújo Nascimento do, J. J., &amp; Paula Andrade de, E. (2009). Novas formas de desenvolvimento do Amazonas: Uma leitura do programa Zona Franca Verde. Rio Branco, Acre, Brasil.</w:t>
              </w:r>
            </w:p>
            <w:p w14:paraId="65642617" w14:textId="77777777" w:rsidR="00632871" w:rsidRDefault="00632871" w:rsidP="00632871">
              <w:pPr>
                <w:pStyle w:val="Bibliografia"/>
                <w:ind w:left="720" w:hanging="720"/>
                <w:rPr>
                  <w:noProof/>
                </w:rPr>
              </w:pPr>
              <w:r>
                <w:rPr>
                  <w:noProof/>
                </w:rPr>
                <w:lastRenderedPageBreak/>
                <w:t xml:space="preserve">Barreto, M. A.-V. (2007). Esolha profissional e Dramática do viver adolescente. </w:t>
              </w:r>
              <w:r>
                <w:rPr>
                  <w:i/>
                  <w:iCs/>
                  <w:noProof/>
                </w:rPr>
                <w:t>Psicologia e Sociedade</w:t>
              </w:r>
              <w:r>
                <w:rPr>
                  <w:noProof/>
                </w:rPr>
                <w:t>, 107-114.</w:t>
              </w:r>
            </w:p>
            <w:p w14:paraId="4E163910" w14:textId="77777777" w:rsidR="00632871" w:rsidRDefault="00632871" w:rsidP="00632871">
              <w:pPr>
                <w:pStyle w:val="Bibliografia"/>
                <w:ind w:left="720" w:hanging="720"/>
                <w:rPr>
                  <w:noProof/>
                </w:rPr>
              </w:pPr>
              <w:r>
                <w:rPr>
                  <w:noProof/>
                </w:rPr>
                <w:t>CARVALHO, Á. M. (2014). No campo da formação profissional, almejava-se que de fato houvesse uma consolidação da teoria marxista, está proporcionou ao Serviço Social uma visão mais critica da sociedade e das transformações no mundo do trabalho que geravam desigualdades sociais, f. Manaus, Amazonas .</w:t>
              </w:r>
            </w:p>
            <w:p w14:paraId="45980C8E" w14:textId="77777777" w:rsidR="00632871" w:rsidRDefault="00632871" w:rsidP="00632871">
              <w:pPr>
                <w:pStyle w:val="Bibliografia"/>
                <w:ind w:left="720" w:hanging="720"/>
                <w:rPr>
                  <w:noProof/>
                </w:rPr>
              </w:pPr>
              <w:r>
                <w:rPr>
                  <w:noProof/>
                </w:rPr>
                <w:t>Carvalho, A. M. (2014). SIGNIFICADOS DE FAMÍLIA NO PROCESSO DE FORMAÇÃO PROFISSIONAL. Manaus, Amazonas.</w:t>
              </w:r>
            </w:p>
            <w:p w14:paraId="75267315" w14:textId="77777777" w:rsidR="00632871" w:rsidRDefault="00632871" w:rsidP="00632871">
              <w:pPr>
                <w:pStyle w:val="Bibliografia"/>
                <w:ind w:left="720" w:hanging="720"/>
                <w:rPr>
                  <w:noProof/>
                </w:rPr>
              </w:pPr>
              <w:r>
                <w:rPr>
                  <w:noProof/>
                </w:rPr>
                <w:t xml:space="preserve">Duarte, J. e. (2006). </w:t>
              </w:r>
              <w:r>
                <w:rPr>
                  <w:i/>
                  <w:iCs/>
                  <w:noProof/>
                </w:rPr>
                <w:t>Métodos e Técnicas de Pesquisa em Comunicação.</w:t>
              </w:r>
              <w:r>
                <w:rPr>
                  <w:noProof/>
                </w:rPr>
                <w:t xml:space="preserve"> São Paulo: Atlas.</w:t>
              </w:r>
            </w:p>
            <w:p w14:paraId="5F19E21D" w14:textId="77777777" w:rsidR="00632871" w:rsidRDefault="00632871" w:rsidP="00632871">
              <w:pPr>
                <w:pStyle w:val="Bibliografia"/>
                <w:ind w:left="720" w:hanging="720"/>
                <w:rPr>
                  <w:noProof/>
                </w:rPr>
              </w:pPr>
              <w:r>
                <w:rPr>
                  <w:noProof/>
                </w:rPr>
                <w:t>Faleiros, N. d. (2014). EDUCAÇÃO PARA A CARREIRA NO COTIDIANO DA ESCOLA PÚBLICA:PROPOSTA DE MODELO INTERVENTIVO PARA A GRADE CURRICULAR. São Paulo, São Paulo.</w:t>
              </w:r>
            </w:p>
            <w:p w14:paraId="7F046B8A" w14:textId="77777777" w:rsidR="00632871" w:rsidRDefault="00632871" w:rsidP="00632871">
              <w:pPr>
                <w:pStyle w:val="Bibliografia"/>
                <w:ind w:left="720" w:hanging="720"/>
                <w:rPr>
                  <w:noProof/>
                </w:rPr>
              </w:pPr>
              <w:r>
                <w:rPr>
                  <w:noProof/>
                </w:rPr>
                <w:t xml:space="preserve">Freire, P. (1982). </w:t>
              </w:r>
              <w:r>
                <w:rPr>
                  <w:i/>
                  <w:iCs/>
                  <w:noProof/>
                </w:rPr>
                <w:t>Sobre Educação (Dialogos).</w:t>
              </w:r>
              <w:r>
                <w:rPr>
                  <w:noProof/>
                </w:rPr>
                <w:t xml:space="preserve"> Rio de Janeiro: Paz e Terra.</w:t>
              </w:r>
            </w:p>
            <w:p w14:paraId="679E9ABF" w14:textId="77777777" w:rsidR="00632871" w:rsidRDefault="00632871" w:rsidP="00632871">
              <w:pPr>
                <w:pStyle w:val="Bibliografia"/>
                <w:ind w:left="720" w:hanging="720"/>
                <w:rPr>
                  <w:noProof/>
                </w:rPr>
              </w:pPr>
              <w:r>
                <w:rPr>
                  <w:noProof/>
                </w:rPr>
                <w:t xml:space="preserve">Garcia, F. M. (Dezembro de 2014). Escola, Democracia e Autonomia: uma análise das políticas e práticas no cotidiano escolar. </w:t>
              </w:r>
              <w:r>
                <w:rPr>
                  <w:i/>
                  <w:iCs/>
                  <w:noProof/>
                </w:rPr>
                <w:t>Escola, Democracia e Autonomia: uma análise das políticas e práticas no cotidiano escolar</w:t>
              </w:r>
              <w:r>
                <w:rPr>
                  <w:noProof/>
                </w:rPr>
                <w:t>. Braga, Portugal: Universidade do Minho.</w:t>
              </w:r>
            </w:p>
            <w:p w14:paraId="4AA376C4" w14:textId="77777777" w:rsidR="00632871" w:rsidRDefault="00632871" w:rsidP="00632871">
              <w:pPr>
                <w:pStyle w:val="Bibliografia"/>
                <w:ind w:left="720" w:hanging="720"/>
                <w:rPr>
                  <w:noProof/>
                </w:rPr>
              </w:pPr>
              <w:r>
                <w:rPr>
                  <w:noProof/>
                </w:rPr>
                <w:t>Gaspar Nunes, N. (2009). Orientação Vocacional em Escola Publica: Uma análise de relatos de experîencia. Brasil.</w:t>
              </w:r>
            </w:p>
            <w:p w14:paraId="7C100DD3" w14:textId="77777777" w:rsidR="00632871" w:rsidRDefault="00632871" w:rsidP="00632871">
              <w:pPr>
                <w:pStyle w:val="Bibliografia"/>
                <w:ind w:left="720" w:hanging="720"/>
                <w:rPr>
                  <w:noProof/>
                </w:rPr>
              </w:pPr>
              <w:r>
                <w:rPr>
                  <w:noProof/>
                </w:rPr>
                <w:t xml:space="preserve">Gergen1, K. J. (2008). A psicologia social como história*. </w:t>
              </w:r>
              <w:r>
                <w:rPr>
                  <w:i/>
                  <w:iCs/>
                  <w:noProof/>
                </w:rPr>
                <w:t>Psicologia &amp; Sociedade</w:t>
              </w:r>
              <w:r>
                <w:rPr>
                  <w:noProof/>
                </w:rPr>
                <w:t>.</w:t>
              </w:r>
            </w:p>
            <w:p w14:paraId="0EEF4294" w14:textId="77777777" w:rsidR="00632871" w:rsidRDefault="00632871" w:rsidP="00632871">
              <w:pPr>
                <w:pStyle w:val="Bibliografia"/>
                <w:ind w:left="720" w:hanging="720"/>
                <w:rPr>
                  <w:noProof/>
                </w:rPr>
              </w:pPr>
              <w:r>
                <w:rPr>
                  <w:noProof/>
                </w:rPr>
                <w:t xml:space="preserve">GIL, A. C. (2008). </w:t>
              </w:r>
              <w:r>
                <w:rPr>
                  <w:i/>
                  <w:iCs/>
                  <w:noProof/>
                </w:rPr>
                <w:t>Como elaborar projetos de pesquisa.</w:t>
              </w:r>
              <w:r>
                <w:rPr>
                  <w:noProof/>
                </w:rPr>
                <w:t xml:space="preserve"> São Paulo: Atlas.</w:t>
              </w:r>
            </w:p>
            <w:p w14:paraId="0BD9E30A" w14:textId="77777777" w:rsidR="00632871" w:rsidRDefault="00632871" w:rsidP="00632871">
              <w:pPr>
                <w:pStyle w:val="Bibliografia"/>
                <w:ind w:left="720" w:hanging="720"/>
                <w:rPr>
                  <w:noProof/>
                </w:rPr>
              </w:pPr>
              <w:r>
                <w:rPr>
                  <w:noProof/>
                </w:rPr>
                <w:t xml:space="preserve">Lakatos, E. M. (2002). </w:t>
              </w:r>
              <w:r>
                <w:rPr>
                  <w:i/>
                  <w:iCs/>
                  <w:noProof/>
                </w:rPr>
                <w:t>Fundamentos de metodologia científica.</w:t>
              </w:r>
              <w:r>
                <w:rPr>
                  <w:noProof/>
                </w:rPr>
                <w:t xml:space="preserve"> São Paulo : Atlas.</w:t>
              </w:r>
            </w:p>
            <w:p w14:paraId="40E79DBF" w14:textId="77777777" w:rsidR="00632871" w:rsidRDefault="00632871" w:rsidP="00632871">
              <w:pPr>
                <w:pStyle w:val="Bibliografia"/>
                <w:ind w:left="720" w:hanging="720"/>
                <w:rPr>
                  <w:noProof/>
                </w:rPr>
              </w:pPr>
              <w:r>
                <w:rPr>
                  <w:noProof/>
                </w:rPr>
                <w:t xml:space="preserve">Leal Melo, L., Lassance Pacheco, M. C., &amp; Penna Soares, D. H. (2004). A Orientação Profissional no Contexto da Educação e Trabalho. </w:t>
              </w:r>
              <w:r>
                <w:rPr>
                  <w:i/>
                  <w:iCs/>
                  <w:noProof/>
                </w:rPr>
                <w:t>Revista Brasileira de Orientação Profissional</w:t>
              </w:r>
              <w:r>
                <w:rPr>
                  <w:noProof/>
                </w:rPr>
                <w:t>, 31-52.</w:t>
              </w:r>
            </w:p>
            <w:p w14:paraId="109B7B30" w14:textId="77777777" w:rsidR="00632871" w:rsidRDefault="00632871" w:rsidP="00632871">
              <w:pPr>
                <w:pStyle w:val="Bibliografia"/>
                <w:ind w:left="720" w:hanging="720"/>
                <w:rPr>
                  <w:noProof/>
                </w:rPr>
              </w:pPr>
              <w:r>
                <w:rPr>
                  <w:noProof/>
                </w:rPr>
                <w:t>Lima, M. G. (2017). FORMAÇÃO PROFISSIONAL EM DEBATE: UM ESTUDO DOS PROJETOS. Manaus, Amazonas.</w:t>
              </w:r>
            </w:p>
            <w:p w14:paraId="37D188E6" w14:textId="77777777" w:rsidR="00632871" w:rsidRDefault="00632871" w:rsidP="00632871">
              <w:pPr>
                <w:pStyle w:val="Bibliografia"/>
                <w:ind w:left="720" w:hanging="720"/>
                <w:rPr>
                  <w:noProof/>
                </w:rPr>
              </w:pPr>
              <w:r>
                <w:rPr>
                  <w:noProof/>
                </w:rPr>
                <w:t xml:space="preserve">Lucy Leal Melo-Silva e Ribeiro Afonso Marcelo. (2011). </w:t>
              </w:r>
              <w:r>
                <w:rPr>
                  <w:i/>
                  <w:iCs/>
                  <w:noProof/>
                </w:rPr>
                <w:t>Compêndio de Orientação Profissional e de Careeira.</w:t>
              </w:r>
              <w:r>
                <w:rPr>
                  <w:noProof/>
                </w:rPr>
                <w:t xml:space="preserve"> São Paulo: Vetor.</w:t>
              </w:r>
            </w:p>
            <w:p w14:paraId="7C7DBCB0" w14:textId="77777777" w:rsidR="00632871" w:rsidRDefault="00632871" w:rsidP="00632871">
              <w:pPr>
                <w:pStyle w:val="Bibliografia"/>
                <w:ind w:left="720" w:hanging="720"/>
                <w:rPr>
                  <w:noProof/>
                </w:rPr>
              </w:pPr>
              <w:r>
                <w:rPr>
                  <w:noProof/>
                </w:rPr>
                <w:t xml:space="preserve">M. de Andrade, J., R. de Jesus Maja Meira, G., &amp; B. de Vasconcelos, Z. (2002). O processo de orientação vocacional frente ao século XXI: perspectivas e desafios. </w:t>
              </w:r>
              <w:r>
                <w:rPr>
                  <w:i/>
                  <w:iCs/>
                  <w:noProof/>
                </w:rPr>
                <w:t>Psicologia Científica</w:t>
              </w:r>
              <w:r>
                <w:rPr>
                  <w:noProof/>
                </w:rPr>
                <w:t>, 22.</w:t>
              </w:r>
            </w:p>
            <w:p w14:paraId="7EBCA3AB" w14:textId="77777777" w:rsidR="00632871" w:rsidRDefault="00632871" w:rsidP="00632871">
              <w:pPr>
                <w:pStyle w:val="Bibliografia"/>
                <w:ind w:left="720" w:hanging="720"/>
                <w:rPr>
                  <w:noProof/>
                </w:rPr>
              </w:pPr>
              <w:r>
                <w:rPr>
                  <w:noProof/>
                </w:rPr>
                <w:t xml:space="preserve">Minayo, M. C. (2001). </w:t>
              </w:r>
              <w:r>
                <w:rPr>
                  <w:i/>
                  <w:iCs/>
                  <w:noProof/>
                </w:rPr>
                <w:t>Pesquisa Social:Teoria método e criatividade.</w:t>
              </w:r>
              <w:r>
                <w:rPr>
                  <w:noProof/>
                </w:rPr>
                <w:t xml:space="preserve"> Petrópolis: Vozes.</w:t>
              </w:r>
            </w:p>
            <w:p w14:paraId="25DFE15E" w14:textId="77777777" w:rsidR="00632871" w:rsidRDefault="00632871" w:rsidP="00632871">
              <w:pPr>
                <w:pStyle w:val="Bibliografia"/>
                <w:ind w:left="720" w:hanging="720"/>
                <w:rPr>
                  <w:noProof/>
                </w:rPr>
              </w:pPr>
              <w:r>
                <w:rPr>
                  <w:noProof/>
                </w:rPr>
                <w:t xml:space="preserve">Oliveira, L. E. (s.d.). EDUCAÇÃO PROFISSIONAL E TRABALHO: VISÕES E TRANSFORMAÇÕES NA POLÍTICA EDUCACIONAL DO CENTRO FEDERAL DE EDUCAÇÃO TECNOLÓGICA DE RORAIMA A PARTIR DOS DECRETOS Nº 2.208/97 E 5.154/04. </w:t>
              </w:r>
              <w:r>
                <w:rPr>
                  <w:i/>
                  <w:iCs/>
                  <w:noProof/>
                </w:rPr>
                <w:t>2009</w:t>
              </w:r>
              <w:r>
                <w:rPr>
                  <w:noProof/>
                </w:rPr>
                <w:t>.</w:t>
              </w:r>
            </w:p>
            <w:p w14:paraId="18D58B92" w14:textId="77777777" w:rsidR="00632871" w:rsidRDefault="00632871" w:rsidP="00632871">
              <w:pPr>
                <w:pStyle w:val="Bibliografia"/>
                <w:ind w:left="720" w:hanging="720"/>
                <w:rPr>
                  <w:noProof/>
                </w:rPr>
              </w:pPr>
              <w:r>
                <w:rPr>
                  <w:noProof/>
                </w:rPr>
                <w:t xml:space="preserve">Oliveira, W. A., Silva, J. L., &amp; Silva Neto, W. M. (2017). A escolha profissional na adolescência: motivações e apontamentos para a atuação em psicopedagogia. . </w:t>
              </w:r>
              <w:r>
                <w:rPr>
                  <w:i/>
                  <w:iCs/>
                  <w:noProof/>
                </w:rPr>
                <w:t>Edurece</w:t>
              </w:r>
              <w:r>
                <w:rPr>
                  <w:noProof/>
                </w:rPr>
                <w:t>.</w:t>
              </w:r>
            </w:p>
            <w:p w14:paraId="53583143" w14:textId="77777777" w:rsidR="00632871" w:rsidRDefault="00632871" w:rsidP="00632871">
              <w:pPr>
                <w:pStyle w:val="Bibliografia"/>
                <w:ind w:left="720" w:hanging="720"/>
                <w:rPr>
                  <w:noProof/>
                </w:rPr>
              </w:pPr>
              <w:r>
                <w:rPr>
                  <w:noProof/>
                </w:rPr>
                <w:lastRenderedPageBreak/>
                <w:t xml:space="preserve">Paula, M. d. (2009.). A FORMAÇÃO UNIVERSITÁRIA NO BRASIL: CONCEPÇÕES E INFLUÊNCIAS. </w:t>
              </w:r>
              <w:r>
                <w:rPr>
                  <w:i/>
                  <w:iCs/>
                  <w:noProof/>
                </w:rPr>
                <w:t>Avaliação</w:t>
              </w:r>
              <w:r>
                <w:rPr>
                  <w:noProof/>
                </w:rPr>
                <w:t>, v. 14, n. 1, p. 71-84.</w:t>
              </w:r>
            </w:p>
            <w:p w14:paraId="7966AD48" w14:textId="77777777" w:rsidR="00632871" w:rsidRDefault="00632871" w:rsidP="00632871">
              <w:pPr>
                <w:pStyle w:val="Bibliografia"/>
                <w:ind w:left="720" w:hanging="720"/>
                <w:rPr>
                  <w:noProof/>
                </w:rPr>
              </w:pPr>
              <w:r>
                <w:rPr>
                  <w:noProof/>
                </w:rPr>
                <w:t>Rodrigues, M. E. (2014). EDUCAÇÃO PROFISSIONAL E QUESTÃO SOCIAL NA SOCIEDADE CONTEMPORÂNEA: UM ESTUDO SOBRE O CETAM. Manaus, Amazonas.</w:t>
              </w:r>
            </w:p>
            <w:p w14:paraId="73128A1B" w14:textId="77777777" w:rsidR="00632871" w:rsidRDefault="00632871" w:rsidP="00632871">
              <w:pPr>
                <w:pStyle w:val="Bibliografia"/>
                <w:ind w:left="720" w:hanging="720"/>
                <w:rPr>
                  <w:noProof/>
                </w:rPr>
              </w:pPr>
              <w:r>
                <w:rPr>
                  <w:noProof/>
                </w:rPr>
                <w:t xml:space="preserve">Santos, B. d. (1999). A construção multicultural da igualdade e da diferença. </w:t>
              </w:r>
              <w:r>
                <w:rPr>
                  <w:i/>
                  <w:iCs/>
                  <w:noProof/>
                </w:rPr>
                <w:t>Oficina do CES n. o 135</w:t>
              </w:r>
              <w:r>
                <w:rPr>
                  <w:noProof/>
                </w:rPr>
                <w:t>.</w:t>
              </w:r>
            </w:p>
            <w:p w14:paraId="29491DAE" w14:textId="77777777" w:rsidR="00632871" w:rsidRDefault="00632871" w:rsidP="00632871">
              <w:pPr>
                <w:pStyle w:val="Bibliografia"/>
                <w:ind w:left="720" w:hanging="720"/>
                <w:rPr>
                  <w:noProof/>
                </w:rPr>
              </w:pPr>
              <w:r>
                <w:rPr>
                  <w:noProof/>
                </w:rPr>
                <w:t xml:space="preserve">Severino, A. J. (2002). </w:t>
              </w:r>
              <w:r>
                <w:rPr>
                  <w:i/>
                  <w:iCs/>
                  <w:noProof/>
                </w:rPr>
                <w:t>Metodologia do Trabalho Científico.</w:t>
              </w:r>
              <w:r>
                <w:rPr>
                  <w:noProof/>
                </w:rPr>
                <w:t xml:space="preserve"> São Paulo: Cortez.</w:t>
              </w:r>
            </w:p>
            <w:p w14:paraId="75045707" w14:textId="77777777" w:rsidR="00632871" w:rsidRDefault="00632871" w:rsidP="00632871">
              <w:pPr>
                <w:pStyle w:val="Bibliografia"/>
                <w:ind w:left="720" w:hanging="720"/>
                <w:rPr>
                  <w:noProof/>
                </w:rPr>
              </w:pPr>
              <w:r>
                <w:rPr>
                  <w:noProof/>
                </w:rPr>
                <w:t xml:space="preserve">Silveira, M. d. (1 de 2012). Linguística aplicada às profissões. </w:t>
              </w:r>
              <w:r>
                <w:rPr>
                  <w:i/>
                  <w:iCs/>
                  <w:noProof/>
                </w:rPr>
                <w:t>Veredas online</w:t>
              </w:r>
              <w:r>
                <w:rPr>
                  <w:noProof/>
                </w:rPr>
                <w:t>, 149-165.</w:t>
              </w:r>
            </w:p>
            <w:p w14:paraId="428B97F0" w14:textId="77777777" w:rsidR="00632871" w:rsidRDefault="00632871" w:rsidP="00632871">
              <w:pPr>
                <w:pStyle w:val="Bibliografia"/>
                <w:ind w:left="720" w:hanging="720"/>
                <w:rPr>
                  <w:noProof/>
                </w:rPr>
              </w:pPr>
              <w:r>
                <w:rPr>
                  <w:noProof/>
                </w:rPr>
                <w:t>Soares, M. E. (2014). EDUCAÇÃO PROFISSIONAL E QUESTÃO SOCIAL NA SOCIEDADE CONTEMPORÂNEA: UM ESTUDO SOBRE O CETAM. Manaus, Amazonas.</w:t>
              </w:r>
            </w:p>
            <w:p w14:paraId="0050975A" w14:textId="77777777" w:rsidR="00632871" w:rsidRDefault="00632871" w:rsidP="00632871">
              <w:pPr>
                <w:pStyle w:val="Bibliografia"/>
                <w:ind w:left="720" w:hanging="720"/>
                <w:rPr>
                  <w:noProof/>
                </w:rPr>
              </w:pPr>
              <w:r>
                <w:rPr>
                  <w:noProof/>
                </w:rPr>
                <w:t xml:space="preserve">Souza, C. (julho a dezembro de 2016). Políticas Públicas: uma revisão da literatura. </w:t>
              </w:r>
              <w:r>
                <w:rPr>
                  <w:i/>
                  <w:iCs/>
                  <w:noProof/>
                </w:rPr>
                <w:t>Sociologias</w:t>
              </w:r>
              <w:r>
                <w:rPr>
                  <w:noProof/>
                </w:rPr>
                <w:t>, 20-45.</w:t>
              </w:r>
            </w:p>
            <w:p w14:paraId="2ECAFDE9" w14:textId="77777777" w:rsidR="00632871" w:rsidRDefault="00632871" w:rsidP="00632871">
              <w:pPr>
                <w:pStyle w:val="Bibliografia"/>
                <w:ind w:left="720" w:hanging="720"/>
                <w:rPr>
                  <w:noProof/>
                </w:rPr>
              </w:pPr>
              <w:r>
                <w:rPr>
                  <w:noProof/>
                </w:rPr>
                <w:t xml:space="preserve">Sparta1, M. (2003). O Desenvolvimento da Orientação. </w:t>
              </w:r>
              <w:r>
                <w:rPr>
                  <w:i/>
                  <w:iCs/>
                  <w:noProof/>
                </w:rPr>
                <w:t>Revista Brasielira de Orientação Profissional</w:t>
              </w:r>
              <w:r>
                <w:rPr>
                  <w:noProof/>
                </w:rPr>
                <w:t>, 1-11.</w:t>
              </w:r>
            </w:p>
            <w:p w14:paraId="3C7B9F8D" w14:textId="77777777" w:rsidR="00632871" w:rsidRDefault="00632871" w:rsidP="00632871">
              <w:pPr>
                <w:pStyle w:val="Bibliografia"/>
                <w:ind w:left="720" w:hanging="720"/>
                <w:rPr>
                  <w:noProof/>
                </w:rPr>
              </w:pPr>
              <w:r>
                <w:rPr>
                  <w:noProof/>
                </w:rPr>
                <w:t xml:space="preserve">Super, D. E. (1980). </w:t>
              </w:r>
              <w:r>
                <w:rPr>
                  <w:i/>
                  <w:iCs/>
                  <w:noProof/>
                </w:rPr>
                <w:t>Psicologia ocupacional.</w:t>
              </w:r>
              <w:r>
                <w:rPr>
                  <w:noProof/>
                </w:rPr>
                <w:t xml:space="preserve"> São Paulo: Atlas.</w:t>
              </w:r>
            </w:p>
            <w:p w14:paraId="6DA4A628" w14:textId="77777777" w:rsidR="00632871" w:rsidRDefault="00632871" w:rsidP="00632871">
              <w:pPr>
                <w:pStyle w:val="Bibliografia"/>
                <w:ind w:left="720" w:hanging="720"/>
                <w:rPr>
                  <w:noProof/>
                </w:rPr>
              </w:pPr>
              <w:r>
                <w:rPr>
                  <w:noProof/>
                </w:rPr>
                <w:t xml:space="preserve">Trivinhos, A. N. (1987). </w:t>
              </w:r>
              <w:r>
                <w:rPr>
                  <w:i/>
                  <w:iCs/>
                  <w:noProof/>
                </w:rPr>
                <w:t>Introdução à pesquisa em ciências sociais: a pesquisa qualitativa em educação.</w:t>
              </w:r>
              <w:r>
                <w:rPr>
                  <w:noProof/>
                </w:rPr>
                <w:t xml:space="preserve"> São Paulo: Atlas.</w:t>
              </w:r>
            </w:p>
            <w:p w14:paraId="608746BD" w14:textId="77777777" w:rsidR="00632871" w:rsidRDefault="00632871" w:rsidP="00632871">
              <w:pPr>
                <w:pStyle w:val="Bibliografia"/>
                <w:ind w:left="720" w:hanging="720"/>
                <w:rPr>
                  <w:noProof/>
                </w:rPr>
              </w:pPr>
              <w:r>
                <w:rPr>
                  <w:noProof/>
                </w:rPr>
                <w:t xml:space="preserve">W. Bauer, M. e. (2002). </w:t>
              </w:r>
              <w:r>
                <w:rPr>
                  <w:i/>
                  <w:iCs/>
                  <w:noProof/>
                </w:rPr>
                <w:t>Pesquisa Qualitativa com texto, imagem e som: manual prático, 2a. Ed.</w:t>
              </w:r>
              <w:r>
                <w:rPr>
                  <w:noProof/>
                </w:rPr>
                <w:t xml:space="preserve"> Petrópolis, RJ.: Vozes.</w:t>
              </w:r>
            </w:p>
            <w:p w14:paraId="4C56D627" w14:textId="77777777" w:rsidR="002B78ED" w:rsidRPr="00A804FF" w:rsidRDefault="002B78ED" w:rsidP="00632871">
              <w:pPr>
                <w:spacing w:line="360" w:lineRule="auto"/>
                <w:jc w:val="both"/>
                <w:rPr>
                  <w:rFonts w:ascii="Times New Roman" w:hAnsi="Times New Roman" w:cs="Times New Roman"/>
                  <w:sz w:val="24"/>
                  <w:szCs w:val="24"/>
                </w:rPr>
              </w:pPr>
              <w:r w:rsidRPr="00A804FF">
                <w:rPr>
                  <w:rFonts w:ascii="Times New Roman" w:hAnsi="Times New Roman" w:cs="Times New Roman"/>
                  <w:b/>
                  <w:bCs/>
                  <w:sz w:val="24"/>
                  <w:szCs w:val="24"/>
                </w:rPr>
                <w:fldChar w:fldCharType="end"/>
              </w:r>
            </w:p>
          </w:sdtContent>
        </w:sdt>
      </w:sdtContent>
    </w:sdt>
    <w:p w14:paraId="3A626990" w14:textId="77777777" w:rsidR="001016CF" w:rsidRPr="00A804FF" w:rsidRDefault="001016CF" w:rsidP="00A804FF">
      <w:pPr>
        <w:suppressAutoHyphens/>
        <w:spacing w:before="120" w:after="0" w:line="360" w:lineRule="auto"/>
        <w:ind w:firstLine="720"/>
        <w:jc w:val="both"/>
        <w:rPr>
          <w:rFonts w:ascii="Times New Roman" w:eastAsia="SimSun" w:hAnsi="Times New Roman" w:cs="Times New Roman"/>
          <w:color w:val="000000"/>
          <w:sz w:val="24"/>
          <w:szCs w:val="24"/>
          <w:lang w:eastAsia="zh-CN"/>
        </w:rPr>
      </w:pPr>
    </w:p>
    <w:p w14:paraId="6C789985" w14:textId="77777777" w:rsidR="00565D99" w:rsidRPr="00A804FF" w:rsidRDefault="00565D99" w:rsidP="00A804FF">
      <w:pPr>
        <w:suppressAutoHyphens/>
        <w:spacing w:before="120" w:after="0" w:line="360" w:lineRule="auto"/>
        <w:ind w:firstLine="720"/>
        <w:jc w:val="both"/>
        <w:rPr>
          <w:rFonts w:ascii="Times New Roman" w:eastAsia="SimSun" w:hAnsi="Times New Roman" w:cs="Times New Roman"/>
          <w:color w:val="000000"/>
          <w:sz w:val="24"/>
          <w:szCs w:val="24"/>
          <w:lang w:eastAsia="zh-CN"/>
        </w:rPr>
      </w:pPr>
    </w:p>
    <w:p w14:paraId="69A665D8" w14:textId="77777777" w:rsidR="001016CF" w:rsidRPr="00A804FF" w:rsidRDefault="001016CF" w:rsidP="00A804FF">
      <w:pPr>
        <w:suppressAutoHyphens/>
        <w:spacing w:before="120" w:after="0" w:line="360" w:lineRule="auto"/>
        <w:ind w:firstLine="720"/>
        <w:jc w:val="both"/>
        <w:rPr>
          <w:rFonts w:ascii="Times New Roman" w:eastAsia="SimSun" w:hAnsi="Times New Roman" w:cs="Times New Roman"/>
          <w:color w:val="000000"/>
          <w:sz w:val="24"/>
          <w:szCs w:val="24"/>
          <w:lang w:eastAsia="zh-CN"/>
        </w:rPr>
      </w:pPr>
    </w:p>
    <w:p w14:paraId="2F9E0A47" w14:textId="77777777" w:rsidR="005E386E" w:rsidRPr="00A804FF" w:rsidRDefault="005E386E" w:rsidP="00A804FF">
      <w:pPr>
        <w:suppressAutoHyphens/>
        <w:spacing w:before="120" w:after="0" w:line="360" w:lineRule="auto"/>
        <w:ind w:firstLine="720"/>
        <w:jc w:val="both"/>
        <w:rPr>
          <w:rFonts w:ascii="Times New Roman" w:eastAsia="SimSun" w:hAnsi="Times New Roman" w:cs="Times New Roman"/>
          <w:color w:val="000000"/>
          <w:sz w:val="24"/>
          <w:szCs w:val="24"/>
          <w:lang w:eastAsia="zh-CN"/>
        </w:rPr>
      </w:pPr>
    </w:p>
    <w:p w14:paraId="5CFD1477" w14:textId="77777777" w:rsidR="00826275" w:rsidRPr="00A804FF" w:rsidRDefault="00826275" w:rsidP="00A804FF">
      <w:pPr>
        <w:suppressAutoHyphens/>
        <w:spacing w:after="0" w:line="360" w:lineRule="auto"/>
        <w:ind w:firstLine="720"/>
        <w:jc w:val="both"/>
        <w:rPr>
          <w:rFonts w:ascii="Times New Roman" w:eastAsia="Times New Roman" w:hAnsi="Times New Roman" w:cs="Times New Roman"/>
          <w:sz w:val="24"/>
          <w:szCs w:val="24"/>
          <w:lang w:eastAsia="zh-CN"/>
        </w:rPr>
      </w:pPr>
    </w:p>
    <w:p w14:paraId="74070ECA" w14:textId="77777777" w:rsidR="00826275" w:rsidRPr="00A804FF" w:rsidRDefault="00826275" w:rsidP="00A804FF">
      <w:pPr>
        <w:suppressAutoHyphens/>
        <w:spacing w:after="0" w:line="360" w:lineRule="auto"/>
        <w:ind w:firstLine="720"/>
        <w:jc w:val="both"/>
        <w:rPr>
          <w:rFonts w:ascii="Times New Roman" w:eastAsia="Times New Roman" w:hAnsi="Times New Roman" w:cs="Times New Roman"/>
          <w:sz w:val="24"/>
          <w:szCs w:val="24"/>
          <w:lang w:eastAsia="zh-CN"/>
        </w:rPr>
      </w:pPr>
    </w:p>
    <w:p w14:paraId="4DCF5B5C" w14:textId="77777777" w:rsidR="00826275" w:rsidRPr="00A804FF" w:rsidRDefault="00826275" w:rsidP="00A804FF">
      <w:pPr>
        <w:spacing w:before="28" w:after="0" w:line="360" w:lineRule="auto"/>
        <w:ind w:firstLine="720"/>
        <w:jc w:val="both"/>
        <w:rPr>
          <w:rFonts w:ascii="Times New Roman" w:eastAsia="SimSun" w:hAnsi="Times New Roman" w:cs="Times New Roman"/>
          <w:sz w:val="24"/>
          <w:szCs w:val="24"/>
          <w:lang w:eastAsia="zh-CN"/>
        </w:rPr>
      </w:pPr>
    </w:p>
    <w:p w14:paraId="26F0BB8E" w14:textId="77777777" w:rsidR="00102E7E" w:rsidRPr="00A804FF" w:rsidRDefault="00102E7E" w:rsidP="00A804FF">
      <w:pPr>
        <w:spacing w:line="360" w:lineRule="auto"/>
        <w:jc w:val="both"/>
        <w:rPr>
          <w:rFonts w:ascii="Times New Roman" w:hAnsi="Times New Roman" w:cs="Times New Roman"/>
          <w:sz w:val="24"/>
          <w:szCs w:val="24"/>
        </w:rPr>
      </w:pPr>
    </w:p>
    <w:sectPr w:rsidR="00102E7E" w:rsidRPr="00A804FF" w:rsidSect="00544915">
      <w:footerReference w:type="default" r:id="rId10"/>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D095D4" w15:done="0"/>
  <w15:commentEx w15:paraId="2C2ADAF2" w15:done="0"/>
  <w15:commentEx w15:paraId="34C101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3FA66" w16cid:durableId="1D497A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CC9A7" w14:textId="77777777" w:rsidR="003271E4" w:rsidRDefault="003271E4" w:rsidP="005F3FC4">
      <w:pPr>
        <w:spacing w:after="0" w:line="240" w:lineRule="auto"/>
      </w:pPr>
      <w:r>
        <w:separator/>
      </w:r>
    </w:p>
  </w:endnote>
  <w:endnote w:type="continuationSeparator" w:id="0">
    <w:p w14:paraId="6DF40CE6" w14:textId="77777777" w:rsidR="003271E4" w:rsidRDefault="003271E4" w:rsidP="005F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Lucida Sans">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PalatinoLinotype-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88EF8" w14:textId="77777777" w:rsidR="005F3FC4" w:rsidRPr="00C22301" w:rsidRDefault="005F3FC4" w:rsidP="00FC7161">
    <w:pPr>
      <w:pStyle w:val="Rodap"/>
      <w:jc w:val="both"/>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5AF26" w14:textId="77777777" w:rsidR="003271E4" w:rsidRDefault="003271E4" w:rsidP="005F3FC4">
      <w:pPr>
        <w:spacing w:after="0" w:line="240" w:lineRule="auto"/>
      </w:pPr>
      <w:r>
        <w:separator/>
      </w:r>
    </w:p>
  </w:footnote>
  <w:footnote w:type="continuationSeparator" w:id="0">
    <w:p w14:paraId="38ACBB12" w14:textId="77777777" w:rsidR="003271E4" w:rsidRDefault="003271E4" w:rsidP="005F3FC4">
      <w:pPr>
        <w:spacing w:after="0" w:line="240" w:lineRule="auto"/>
      </w:pPr>
      <w:r>
        <w:continuationSeparator/>
      </w:r>
    </w:p>
  </w:footnote>
  <w:footnote w:id="1">
    <w:p w14:paraId="02100778" w14:textId="01570587" w:rsidR="00FD1BEF" w:rsidRPr="00FC7161" w:rsidRDefault="00FD1BEF">
      <w:pPr>
        <w:pStyle w:val="Textodenotaderodap"/>
        <w:rPr>
          <w:lang w:val="pt-PT"/>
        </w:rPr>
      </w:pPr>
      <w:r>
        <w:rPr>
          <w:rStyle w:val="Refdenotaderodap"/>
        </w:rPr>
        <w:footnoteRef/>
      </w:r>
      <w:r>
        <w:t xml:space="preserve"> </w:t>
      </w:r>
      <w:r w:rsidRPr="00C22301">
        <w:rPr>
          <w:rFonts w:ascii="Times New Roman" w:hAnsi="Times New Roman" w:cs="Times New Roman"/>
          <w:sz w:val="18"/>
          <w:szCs w:val="18"/>
        </w:rPr>
        <w:t>Mestranda em Educação – UFAM, pós-graduada em Avaliação Psicológica e Gestão de Pessoas e Graduada em Psicologia.</w:t>
      </w:r>
    </w:p>
  </w:footnote>
  <w:footnote w:id="2">
    <w:p w14:paraId="18A92EC3" w14:textId="41027E7E" w:rsidR="00FB0FD3" w:rsidRDefault="00FB0FD3">
      <w:pPr>
        <w:pStyle w:val="Textodenotaderodap"/>
      </w:pPr>
      <w:r>
        <w:rPr>
          <w:rStyle w:val="Refdenotaderodap"/>
        </w:rPr>
        <w:footnoteRef/>
      </w:r>
      <w:r>
        <w:t xml:space="preserve"> Professora Adjunto III da Universidade Federal do Amazonas, Doutora em Educação pela universidade do Minho e professora do Programa de pós-graduação em Educação- PPGE/UFAM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F203A"/>
    <w:multiLevelType w:val="hybridMultilevel"/>
    <w:tmpl w:val="0E16B5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ÉRSIDA">
    <w15:presenceInfo w15:providerId="None" w15:userId="PÉRS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7E"/>
    <w:rsid w:val="000135CE"/>
    <w:rsid w:val="000169AB"/>
    <w:rsid w:val="000350E7"/>
    <w:rsid w:val="00045919"/>
    <w:rsid w:val="00050932"/>
    <w:rsid w:val="00057709"/>
    <w:rsid w:val="0007064C"/>
    <w:rsid w:val="00071E22"/>
    <w:rsid w:val="000A4095"/>
    <w:rsid w:val="000B123B"/>
    <w:rsid w:val="000D0921"/>
    <w:rsid w:val="000D7758"/>
    <w:rsid w:val="000F3C43"/>
    <w:rsid w:val="00101074"/>
    <w:rsid w:val="001016CF"/>
    <w:rsid w:val="00102E7E"/>
    <w:rsid w:val="00136101"/>
    <w:rsid w:val="001419CA"/>
    <w:rsid w:val="00190762"/>
    <w:rsid w:val="001A1FAA"/>
    <w:rsid w:val="001B0ADC"/>
    <w:rsid w:val="001B6C75"/>
    <w:rsid w:val="001C01B3"/>
    <w:rsid w:val="0020425D"/>
    <w:rsid w:val="00225F7C"/>
    <w:rsid w:val="002304CE"/>
    <w:rsid w:val="00231B8A"/>
    <w:rsid w:val="002410B5"/>
    <w:rsid w:val="00247D0E"/>
    <w:rsid w:val="00256523"/>
    <w:rsid w:val="00290E77"/>
    <w:rsid w:val="002B78ED"/>
    <w:rsid w:val="002C1A6F"/>
    <w:rsid w:val="002D3893"/>
    <w:rsid w:val="00305C19"/>
    <w:rsid w:val="003108CB"/>
    <w:rsid w:val="00310D50"/>
    <w:rsid w:val="003271E4"/>
    <w:rsid w:val="003544F5"/>
    <w:rsid w:val="003A3AD2"/>
    <w:rsid w:val="003C779A"/>
    <w:rsid w:val="00446D35"/>
    <w:rsid w:val="004536F0"/>
    <w:rsid w:val="00461F6A"/>
    <w:rsid w:val="00464542"/>
    <w:rsid w:val="00471DDD"/>
    <w:rsid w:val="00476584"/>
    <w:rsid w:val="004B0980"/>
    <w:rsid w:val="004D15E6"/>
    <w:rsid w:val="004E6031"/>
    <w:rsid w:val="005044F9"/>
    <w:rsid w:val="00512F0B"/>
    <w:rsid w:val="00520EB3"/>
    <w:rsid w:val="00523D87"/>
    <w:rsid w:val="00544915"/>
    <w:rsid w:val="00553BEB"/>
    <w:rsid w:val="00565D99"/>
    <w:rsid w:val="00597BB1"/>
    <w:rsid w:val="005B23ED"/>
    <w:rsid w:val="005C2344"/>
    <w:rsid w:val="005D573F"/>
    <w:rsid w:val="005E386E"/>
    <w:rsid w:val="005F1A6E"/>
    <w:rsid w:val="005F3FC4"/>
    <w:rsid w:val="00607899"/>
    <w:rsid w:val="00632871"/>
    <w:rsid w:val="00634A28"/>
    <w:rsid w:val="006809DA"/>
    <w:rsid w:val="006A4722"/>
    <w:rsid w:val="006C7B84"/>
    <w:rsid w:val="0074051D"/>
    <w:rsid w:val="0075768C"/>
    <w:rsid w:val="00793B35"/>
    <w:rsid w:val="007A327F"/>
    <w:rsid w:val="007A4B80"/>
    <w:rsid w:val="007B4214"/>
    <w:rsid w:val="007C1774"/>
    <w:rsid w:val="007C5AB2"/>
    <w:rsid w:val="007F0D5F"/>
    <w:rsid w:val="0081520D"/>
    <w:rsid w:val="00825FE1"/>
    <w:rsid w:val="00826275"/>
    <w:rsid w:val="0084043D"/>
    <w:rsid w:val="00857B07"/>
    <w:rsid w:val="0087077F"/>
    <w:rsid w:val="008851B5"/>
    <w:rsid w:val="00890C09"/>
    <w:rsid w:val="00893435"/>
    <w:rsid w:val="0089739B"/>
    <w:rsid w:val="008D250A"/>
    <w:rsid w:val="008E3E4D"/>
    <w:rsid w:val="008F494D"/>
    <w:rsid w:val="00900ABD"/>
    <w:rsid w:val="0091777F"/>
    <w:rsid w:val="009229BC"/>
    <w:rsid w:val="00931D1F"/>
    <w:rsid w:val="009376D8"/>
    <w:rsid w:val="00950E07"/>
    <w:rsid w:val="00963FD7"/>
    <w:rsid w:val="00981D65"/>
    <w:rsid w:val="009D27A8"/>
    <w:rsid w:val="009D3AD8"/>
    <w:rsid w:val="009E77B8"/>
    <w:rsid w:val="009F5126"/>
    <w:rsid w:val="00A03DB5"/>
    <w:rsid w:val="00A20E79"/>
    <w:rsid w:val="00A31A0B"/>
    <w:rsid w:val="00A34365"/>
    <w:rsid w:val="00A804FF"/>
    <w:rsid w:val="00A977AE"/>
    <w:rsid w:val="00AA0681"/>
    <w:rsid w:val="00AE3BCB"/>
    <w:rsid w:val="00B11719"/>
    <w:rsid w:val="00B364AB"/>
    <w:rsid w:val="00B7559B"/>
    <w:rsid w:val="00B905B3"/>
    <w:rsid w:val="00BB1074"/>
    <w:rsid w:val="00BC74A0"/>
    <w:rsid w:val="00BE1E99"/>
    <w:rsid w:val="00C22301"/>
    <w:rsid w:val="00C35300"/>
    <w:rsid w:val="00C425E9"/>
    <w:rsid w:val="00C449AC"/>
    <w:rsid w:val="00C5230E"/>
    <w:rsid w:val="00C54826"/>
    <w:rsid w:val="00C557F6"/>
    <w:rsid w:val="00C5673A"/>
    <w:rsid w:val="00C730A9"/>
    <w:rsid w:val="00C769B7"/>
    <w:rsid w:val="00C774DB"/>
    <w:rsid w:val="00C83D50"/>
    <w:rsid w:val="00C93680"/>
    <w:rsid w:val="00CB4256"/>
    <w:rsid w:val="00CC60C2"/>
    <w:rsid w:val="00CE4582"/>
    <w:rsid w:val="00D6101B"/>
    <w:rsid w:val="00D732EB"/>
    <w:rsid w:val="00DB599E"/>
    <w:rsid w:val="00DB6A6D"/>
    <w:rsid w:val="00DD0982"/>
    <w:rsid w:val="00E17558"/>
    <w:rsid w:val="00E24DF4"/>
    <w:rsid w:val="00E25929"/>
    <w:rsid w:val="00E52576"/>
    <w:rsid w:val="00E53A06"/>
    <w:rsid w:val="00E854FC"/>
    <w:rsid w:val="00EF49EA"/>
    <w:rsid w:val="00EF4BDD"/>
    <w:rsid w:val="00F044DA"/>
    <w:rsid w:val="00F06754"/>
    <w:rsid w:val="00F12066"/>
    <w:rsid w:val="00F37B01"/>
    <w:rsid w:val="00F62BB1"/>
    <w:rsid w:val="00F904C4"/>
    <w:rsid w:val="00F9408C"/>
    <w:rsid w:val="00FB0FD3"/>
    <w:rsid w:val="00FC7161"/>
    <w:rsid w:val="00FD1BEF"/>
    <w:rsid w:val="00FD3068"/>
    <w:rsid w:val="00FE03D2"/>
    <w:rsid w:val="00FE5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C2344"/>
    <w:pPr>
      <w:keepNext/>
      <w:keepLines/>
      <w:spacing w:before="360" w:after="360"/>
      <w:jc w:val="both"/>
      <w:outlineLvl w:val="0"/>
    </w:pPr>
    <w:rPr>
      <w:rFonts w:asciiTheme="majorHAnsi" w:eastAsiaTheme="majorEastAsia" w:hAnsiTheme="majorHAnsi" w:cstheme="majorBidi"/>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6275"/>
    <w:pPr>
      <w:spacing w:before="120" w:after="120" w:line="360" w:lineRule="auto"/>
      <w:ind w:left="720" w:firstLine="720"/>
      <w:contextualSpacing/>
      <w:jc w:val="both"/>
    </w:pPr>
    <w:rPr>
      <w:rFonts w:ascii="Calibri" w:eastAsia="Calibri" w:hAnsi="Calibri" w:cs="Times New Roman"/>
    </w:rPr>
  </w:style>
  <w:style w:type="paragraph" w:styleId="Corpodetexto">
    <w:name w:val="Body Text"/>
    <w:basedOn w:val="Normal"/>
    <w:link w:val="CorpodetextoChar"/>
    <w:rsid w:val="00826275"/>
    <w:pPr>
      <w:suppressAutoHyphens/>
      <w:spacing w:before="120" w:after="140" w:line="288" w:lineRule="auto"/>
      <w:ind w:firstLine="720"/>
      <w:jc w:val="both"/>
    </w:pPr>
    <w:rPr>
      <w:rFonts w:ascii="Times New Roman" w:eastAsia="SimSun" w:hAnsi="Times New Roman" w:cs="Calibri"/>
      <w:sz w:val="24"/>
      <w:szCs w:val="24"/>
      <w:lang w:eastAsia="zh-CN"/>
    </w:rPr>
  </w:style>
  <w:style w:type="character" w:customStyle="1" w:styleId="CorpodetextoChar">
    <w:name w:val="Corpo de texto Char"/>
    <w:basedOn w:val="Fontepargpadro"/>
    <w:link w:val="Corpodetexto"/>
    <w:rsid w:val="00826275"/>
    <w:rPr>
      <w:rFonts w:ascii="Times New Roman" w:eastAsia="SimSun" w:hAnsi="Times New Roman" w:cs="Calibri"/>
      <w:sz w:val="24"/>
      <w:szCs w:val="24"/>
      <w:lang w:eastAsia="zh-CN"/>
    </w:rPr>
  </w:style>
  <w:style w:type="paragraph" w:styleId="Textodebalo">
    <w:name w:val="Balloon Text"/>
    <w:basedOn w:val="Normal"/>
    <w:link w:val="TextodebaloChar"/>
    <w:uiPriority w:val="99"/>
    <w:semiHidden/>
    <w:unhideWhenUsed/>
    <w:rsid w:val="008262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6275"/>
    <w:rPr>
      <w:rFonts w:ascii="Tahoma" w:hAnsi="Tahoma" w:cs="Tahoma"/>
      <w:sz w:val="16"/>
      <w:szCs w:val="16"/>
    </w:rPr>
  </w:style>
  <w:style w:type="paragraph" w:customStyle="1" w:styleId="Recuodecorpodetexto31">
    <w:name w:val="Recuo de corpo de texto 31"/>
    <w:basedOn w:val="Normal"/>
    <w:rsid w:val="001016CF"/>
    <w:pPr>
      <w:spacing w:before="120" w:after="120" w:line="360" w:lineRule="auto"/>
      <w:ind w:firstLine="720"/>
      <w:jc w:val="both"/>
    </w:pPr>
    <w:rPr>
      <w:rFonts w:ascii="Times New Roman" w:eastAsia="Times New Roman" w:hAnsi="Times New Roman" w:cs="Calibri"/>
      <w:sz w:val="24"/>
      <w:szCs w:val="24"/>
      <w:lang w:eastAsia="zh-CN"/>
    </w:rPr>
  </w:style>
  <w:style w:type="paragraph" w:customStyle="1" w:styleId="western">
    <w:name w:val="western"/>
    <w:basedOn w:val="Normal"/>
    <w:rsid w:val="00247D0E"/>
    <w:pPr>
      <w:suppressAutoHyphens/>
      <w:spacing w:before="28" w:after="119" w:line="100" w:lineRule="atLeast"/>
      <w:ind w:firstLine="720"/>
      <w:jc w:val="both"/>
    </w:pPr>
    <w:rPr>
      <w:rFonts w:ascii="Times New Roman" w:eastAsia="Times New Roman" w:hAnsi="Times New Roman" w:cs="Calibri"/>
      <w:color w:val="000000"/>
      <w:sz w:val="24"/>
      <w:szCs w:val="24"/>
      <w:lang w:eastAsia="zh-CN"/>
    </w:rPr>
  </w:style>
  <w:style w:type="paragraph" w:customStyle="1" w:styleId="Standard">
    <w:name w:val="Standard"/>
    <w:rsid w:val="00247D0E"/>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customStyle="1" w:styleId="Ttulo1Char">
    <w:name w:val="Título 1 Char"/>
    <w:basedOn w:val="Fontepargpadro"/>
    <w:link w:val="Ttulo1"/>
    <w:uiPriority w:val="9"/>
    <w:rsid w:val="005C2344"/>
    <w:rPr>
      <w:rFonts w:asciiTheme="majorHAnsi" w:eastAsiaTheme="majorEastAsia" w:hAnsiTheme="majorHAnsi" w:cstheme="majorBidi"/>
      <w:b/>
      <w:bCs/>
      <w:sz w:val="28"/>
      <w:szCs w:val="28"/>
      <w:lang w:eastAsia="pt-BR"/>
    </w:rPr>
  </w:style>
  <w:style w:type="paragraph" w:styleId="Bibliografia">
    <w:name w:val="Bibliography"/>
    <w:basedOn w:val="Normal"/>
    <w:next w:val="Normal"/>
    <w:uiPriority w:val="37"/>
    <w:unhideWhenUsed/>
    <w:rsid w:val="002B78ED"/>
  </w:style>
  <w:style w:type="paragraph" w:styleId="Textodecomentrio">
    <w:name w:val="annotation text"/>
    <w:basedOn w:val="Normal"/>
    <w:link w:val="TextodecomentrioChar"/>
    <w:uiPriority w:val="99"/>
    <w:semiHidden/>
    <w:unhideWhenUsed/>
    <w:rsid w:val="00BB107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B1074"/>
    <w:rPr>
      <w:sz w:val="20"/>
      <w:szCs w:val="20"/>
    </w:rPr>
  </w:style>
  <w:style w:type="character" w:styleId="Refdecomentrio">
    <w:name w:val="annotation reference"/>
    <w:uiPriority w:val="99"/>
    <w:semiHidden/>
    <w:unhideWhenUsed/>
    <w:rsid w:val="00BB1074"/>
    <w:rPr>
      <w:sz w:val="16"/>
      <w:szCs w:val="16"/>
    </w:rPr>
  </w:style>
  <w:style w:type="paragraph" w:customStyle="1" w:styleId="Default">
    <w:name w:val="Default"/>
    <w:rsid w:val="008851B5"/>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5F3F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3FC4"/>
  </w:style>
  <w:style w:type="paragraph" w:styleId="Rodap">
    <w:name w:val="footer"/>
    <w:basedOn w:val="Normal"/>
    <w:link w:val="RodapChar"/>
    <w:uiPriority w:val="99"/>
    <w:unhideWhenUsed/>
    <w:rsid w:val="005F3FC4"/>
    <w:pPr>
      <w:tabs>
        <w:tab w:val="center" w:pos="4252"/>
        <w:tab w:val="right" w:pos="8504"/>
      </w:tabs>
      <w:spacing w:after="0" w:line="240" w:lineRule="auto"/>
    </w:pPr>
  </w:style>
  <w:style w:type="character" w:customStyle="1" w:styleId="RodapChar">
    <w:name w:val="Rodapé Char"/>
    <w:basedOn w:val="Fontepargpadro"/>
    <w:link w:val="Rodap"/>
    <w:uiPriority w:val="99"/>
    <w:rsid w:val="005F3FC4"/>
  </w:style>
  <w:style w:type="paragraph" w:styleId="Assuntodocomentrio">
    <w:name w:val="annotation subject"/>
    <w:basedOn w:val="Textodecomentrio"/>
    <w:next w:val="Textodecomentrio"/>
    <w:link w:val="AssuntodocomentrioChar"/>
    <w:uiPriority w:val="99"/>
    <w:semiHidden/>
    <w:unhideWhenUsed/>
    <w:rsid w:val="004536F0"/>
    <w:rPr>
      <w:b/>
      <w:bCs/>
    </w:rPr>
  </w:style>
  <w:style w:type="character" w:customStyle="1" w:styleId="AssuntodocomentrioChar">
    <w:name w:val="Assunto do comentário Char"/>
    <w:basedOn w:val="TextodecomentrioChar"/>
    <w:link w:val="Assuntodocomentrio"/>
    <w:uiPriority w:val="99"/>
    <w:semiHidden/>
    <w:rsid w:val="004536F0"/>
    <w:rPr>
      <w:b/>
      <w:bCs/>
      <w:sz w:val="20"/>
      <w:szCs w:val="20"/>
    </w:rPr>
  </w:style>
  <w:style w:type="paragraph" w:styleId="Textodenotaderodap">
    <w:name w:val="footnote text"/>
    <w:basedOn w:val="Normal"/>
    <w:link w:val="TextodenotaderodapChar"/>
    <w:uiPriority w:val="99"/>
    <w:semiHidden/>
    <w:unhideWhenUsed/>
    <w:rsid w:val="00FD1BE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D1BEF"/>
    <w:rPr>
      <w:sz w:val="20"/>
      <w:szCs w:val="20"/>
    </w:rPr>
  </w:style>
  <w:style w:type="character" w:styleId="Refdenotaderodap">
    <w:name w:val="footnote reference"/>
    <w:basedOn w:val="Fontepargpadro"/>
    <w:uiPriority w:val="99"/>
    <w:semiHidden/>
    <w:unhideWhenUsed/>
    <w:rsid w:val="00FD1BEF"/>
    <w:rPr>
      <w:vertAlign w:val="superscript"/>
    </w:rPr>
  </w:style>
  <w:style w:type="table" w:styleId="Tabelacomgrade">
    <w:name w:val="Table Grid"/>
    <w:basedOn w:val="Tabelanormal"/>
    <w:uiPriority w:val="59"/>
    <w:unhideWhenUsed/>
    <w:rsid w:val="00C54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C5230E"/>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C5230E"/>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C2344"/>
    <w:pPr>
      <w:keepNext/>
      <w:keepLines/>
      <w:spacing w:before="360" w:after="360"/>
      <w:jc w:val="both"/>
      <w:outlineLvl w:val="0"/>
    </w:pPr>
    <w:rPr>
      <w:rFonts w:asciiTheme="majorHAnsi" w:eastAsiaTheme="majorEastAsia" w:hAnsiTheme="majorHAnsi" w:cstheme="majorBidi"/>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6275"/>
    <w:pPr>
      <w:spacing w:before="120" w:after="120" w:line="360" w:lineRule="auto"/>
      <w:ind w:left="720" w:firstLine="720"/>
      <w:contextualSpacing/>
      <w:jc w:val="both"/>
    </w:pPr>
    <w:rPr>
      <w:rFonts w:ascii="Calibri" w:eastAsia="Calibri" w:hAnsi="Calibri" w:cs="Times New Roman"/>
    </w:rPr>
  </w:style>
  <w:style w:type="paragraph" w:styleId="Corpodetexto">
    <w:name w:val="Body Text"/>
    <w:basedOn w:val="Normal"/>
    <w:link w:val="CorpodetextoChar"/>
    <w:rsid w:val="00826275"/>
    <w:pPr>
      <w:suppressAutoHyphens/>
      <w:spacing w:before="120" w:after="140" w:line="288" w:lineRule="auto"/>
      <w:ind w:firstLine="720"/>
      <w:jc w:val="both"/>
    </w:pPr>
    <w:rPr>
      <w:rFonts w:ascii="Times New Roman" w:eastAsia="SimSun" w:hAnsi="Times New Roman" w:cs="Calibri"/>
      <w:sz w:val="24"/>
      <w:szCs w:val="24"/>
      <w:lang w:eastAsia="zh-CN"/>
    </w:rPr>
  </w:style>
  <w:style w:type="character" w:customStyle="1" w:styleId="CorpodetextoChar">
    <w:name w:val="Corpo de texto Char"/>
    <w:basedOn w:val="Fontepargpadro"/>
    <w:link w:val="Corpodetexto"/>
    <w:rsid w:val="00826275"/>
    <w:rPr>
      <w:rFonts w:ascii="Times New Roman" w:eastAsia="SimSun" w:hAnsi="Times New Roman" w:cs="Calibri"/>
      <w:sz w:val="24"/>
      <w:szCs w:val="24"/>
      <w:lang w:eastAsia="zh-CN"/>
    </w:rPr>
  </w:style>
  <w:style w:type="paragraph" w:styleId="Textodebalo">
    <w:name w:val="Balloon Text"/>
    <w:basedOn w:val="Normal"/>
    <w:link w:val="TextodebaloChar"/>
    <w:uiPriority w:val="99"/>
    <w:semiHidden/>
    <w:unhideWhenUsed/>
    <w:rsid w:val="008262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6275"/>
    <w:rPr>
      <w:rFonts w:ascii="Tahoma" w:hAnsi="Tahoma" w:cs="Tahoma"/>
      <w:sz w:val="16"/>
      <w:szCs w:val="16"/>
    </w:rPr>
  </w:style>
  <w:style w:type="paragraph" w:customStyle="1" w:styleId="Recuodecorpodetexto31">
    <w:name w:val="Recuo de corpo de texto 31"/>
    <w:basedOn w:val="Normal"/>
    <w:rsid w:val="001016CF"/>
    <w:pPr>
      <w:spacing w:before="120" w:after="120" w:line="360" w:lineRule="auto"/>
      <w:ind w:firstLine="720"/>
      <w:jc w:val="both"/>
    </w:pPr>
    <w:rPr>
      <w:rFonts w:ascii="Times New Roman" w:eastAsia="Times New Roman" w:hAnsi="Times New Roman" w:cs="Calibri"/>
      <w:sz w:val="24"/>
      <w:szCs w:val="24"/>
      <w:lang w:eastAsia="zh-CN"/>
    </w:rPr>
  </w:style>
  <w:style w:type="paragraph" w:customStyle="1" w:styleId="western">
    <w:name w:val="western"/>
    <w:basedOn w:val="Normal"/>
    <w:rsid w:val="00247D0E"/>
    <w:pPr>
      <w:suppressAutoHyphens/>
      <w:spacing w:before="28" w:after="119" w:line="100" w:lineRule="atLeast"/>
      <w:ind w:firstLine="720"/>
      <w:jc w:val="both"/>
    </w:pPr>
    <w:rPr>
      <w:rFonts w:ascii="Times New Roman" w:eastAsia="Times New Roman" w:hAnsi="Times New Roman" w:cs="Calibri"/>
      <w:color w:val="000000"/>
      <w:sz w:val="24"/>
      <w:szCs w:val="24"/>
      <w:lang w:eastAsia="zh-CN"/>
    </w:rPr>
  </w:style>
  <w:style w:type="paragraph" w:customStyle="1" w:styleId="Standard">
    <w:name w:val="Standard"/>
    <w:rsid w:val="00247D0E"/>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customStyle="1" w:styleId="Ttulo1Char">
    <w:name w:val="Título 1 Char"/>
    <w:basedOn w:val="Fontepargpadro"/>
    <w:link w:val="Ttulo1"/>
    <w:uiPriority w:val="9"/>
    <w:rsid w:val="005C2344"/>
    <w:rPr>
      <w:rFonts w:asciiTheme="majorHAnsi" w:eastAsiaTheme="majorEastAsia" w:hAnsiTheme="majorHAnsi" w:cstheme="majorBidi"/>
      <w:b/>
      <w:bCs/>
      <w:sz w:val="28"/>
      <w:szCs w:val="28"/>
      <w:lang w:eastAsia="pt-BR"/>
    </w:rPr>
  </w:style>
  <w:style w:type="paragraph" w:styleId="Bibliografia">
    <w:name w:val="Bibliography"/>
    <w:basedOn w:val="Normal"/>
    <w:next w:val="Normal"/>
    <w:uiPriority w:val="37"/>
    <w:unhideWhenUsed/>
    <w:rsid w:val="002B78ED"/>
  </w:style>
  <w:style w:type="paragraph" w:styleId="Textodecomentrio">
    <w:name w:val="annotation text"/>
    <w:basedOn w:val="Normal"/>
    <w:link w:val="TextodecomentrioChar"/>
    <w:uiPriority w:val="99"/>
    <w:semiHidden/>
    <w:unhideWhenUsed/>
    <w:rsid w:val="00BB107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B1074"/>
    <w:rPr>
      <w:sz w:val="20"/>
      <w:szCs w:val="20"/>
    </w:rPr>
  </w:style>
  <w:style w:type="character" w:styleId="Refdecomentrio">
    <w:name w:val="annotation reference"/>
    <w:uiPriority w:val="99"/>
    <w:semiHidden/>
    <w:unhideWhenUsed/>
    <w:rsid w:val="00BB1074"/>
    <w:rPr>
      <w:sz w:val="16"/>
      <w:szCs w:val="16"/>
    </w:rPr>
  </w:style>
  <w:style w:type="paragraph" w:customStyle="1" w:styleId="Default">
    <w:name w:val="Default"/>
    <w:rsid w:val="008851B5"/>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5F3F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3FC4"/>
  </w:style>
  <w:style w:type="paragraph" w:styleId="Rodap">
    <w:name w:val="footer"/>
    <w:basedOn w:val="Normal"/>
    <w:link w:val="RodapChar"/>
    <w:uiPriority w:val="99"/>
    <w:unhideWhenUsed/>
    <w:rsid w:val="005F3FC4"/>
    <w:pPr>
      <w:tabs>
        <w:tab w:val="center" w:pos="4252"/>
        <w:tab w:val="right" w:pos="8504"/>
      </w:tabs>
      <w:spacing w:after="0" w:line="240" w:lineRule="auto"/>
    </w:pPr>
  </w:style>
  <w:style w:type="character" w:customStyle="1" w:styleId="RodapChar">
    <w:name w:val="Rodapé Char"/>
    <w:basedOn w:val="Fontepargpadro"/>
    <w:link w:val="Rodap"/>
    <w:uiPriority w:val="99"/>
    <w:rsid w:val="005F3FC4"/>
  </w:style>
  <w:style w:type="paragraph" w:styleId="Assuntodocomentrio">
    <w:name w:val="annotation subject"/>
    <w:basedOn w:val="Textodecomentrio"/>
    <w:next w:val="Textodecomentrio"/>
    <w:link w:val="AssuntodocomentrioChar"/>
    <w:uiPriority w:val="99"/>
    <w:semiHidden/>
    <w:unhideWhenUsed/>
    <w:rsid w:val="004536F0"/>
    <w:rPr>
      <w:b/>
      <w:bCs/>
    </w:rPr>
  </w:style>
  <w:style w:type="character" w:customStyle="1" w:styleId="AssuntodocomentrioChar">
    <w:name w:val="Assunto do comentário Char"/>
    <w:basedOn w:val="TextodecomentrioChar"/>
    <w:link w:val="Assuntodocomentrio"/>
    <w:uiPriority w:val="99"/>
    <w:semiHidden/>
    <w:rsid w:val="004536F0"/>
    <w:rPr>
      <w:b/>
      <w:bCs/>
      <w:sz w:val="20"/>
      <w:szCs w:val="20"/>
    </w:rPr>
  </w:style>
  <w:style w:type="paragraph" w:styleId="Textodenotaderodap">
    <w:name w:val="footnote text"/>
    <w:basedOn w:val="Normal"/>
    <w:link w:val="TextodenotaderodapChar"/>
    <w:uiPriority w:val="99"/>
    <w:semiHidden/>
    <w:unhideWhenUsed/>
    <w:rsid w:val="00FD1BE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D1BEF"/>
    <w:rPr>
      <w:sz w:val="20"/>
      <w:szCs w:val="20"/>
    </w:rPr>
  </w:style>
  <w:style w:type="character" w:styleId="Refdenotaderodap">
    <w:name w:val="footnote reference"/>
    <w:basedOn w:val="Fontepargpadro"/>
    <w:uiPriority w:val="99"/>
    <w:semiHidden/>
    <w:unhideWhenUsed/>
    <w:rsid w:val="00FD1BEF"/>
    <w:rPr>
      <w:vertAlign w:val="superscript"/>
    </w:rPr>
  </w:style>
  <w:style w:type="table" w:styleId="Tabelacomgrade">
    <w:name w:val="Table Grid"/>
    <w:basedOn w:val="Tabelanormal"/>
    <w:uiPriority w:val="59"/>
    <w:unhideWhenUsed/>
    <w:rsid w:val="00C54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C5230E"/>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C5230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59629">
      <w:bodyDiv w:val="1"/>
      <w:marLeft w:val="0"/>
      <w:marRight w:val="0"/>
      <w:marTop w:val="0"/>
      <w:marBottom w:val="0"/>
      <w:divBdr>
        <w:top w:val="none" w:sz="0" w:space="0" w:color="auto"/>
        <w:left w:val="none" w:sz="0" w:space="0" w:color="auto"/>
        <w:bottom w:val="none" w:sz="0" w:space="0" w:color="auto"/>
        <w:right w:val="none" w:sz="0" w:space="0" w:color="auto"/>
      </w:divBdr>
    </w:div>
    <w:div w:id="205661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egislacao.planalto.gov.br/legisla/legislacao.nsf/Viw_Identificacao/lei%2013.415-2017?OpenDocument"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WBa02</b:Tag>
    <b:SourceType>Book</b:SourceType>
    <b:Guid>{4096B469-4CE4-4745-9297-4487BA9B3E85}</b:Guid>
    <b:Author>
      <b:Author>
        <b:NameList>
          <b:Person>
            <b:Last>W. Bauer</b:Last>
            <b:First>Martin</b:First>
            <b:Middle>e Gaskel George</b:Middle>
          </b:Person>
        </b:NameList>
      </b:Author>
    </b:Author>
    <b:Title>Pesquisa Qualitativa com texto, imagem e som: manual prático, 2a. Ed.</b:Title>
    <b:Year>2002</b:Year>
    <b:City>Petrópolis, RJ.</b:City>
    <b:Publisher>Vozes</b:Publisher>
    <b:RefOrder>1</b:RefOrder>
  </b:Source>
  <b:Source>
    <b:Tag>TRI87</b:Tag>
    <b:SourceType>Book</b:SourceType>
    <b:Guid>{5AB9E7AC-2997-4668-AAEF-13774526AFEF}</b:Guid>
    <b:Author>
      <b:Author>
        <b:NameList>
          <b:Person>
            <b:Last>Trivinhos</b:Last>
            <b:First>A.</b:First>
            <b:Middle>N. S</b:Middle>
          </b:Person>
        </b:NameList>
      </b:Author>
    </b:Author>
    <b:Title>Introdução à pesquisa em ciências sociais: a pesquisa qualitativa em educação.</b:Title>
    <b:Year>1987</b:Year>
    <b:City>São Paulo</b:City>
    <b:Publisher>Atlas</b:Publisher>
    <b:RefOrder>2</b:RefOrder>
  </b:Source>
  <b:Source>
    <b:Tag>SUP80</b:Tag>
    <b:SourceType>Book</b:SourceType>
    <b:Guid>{F445BAC1-CF13-4CFA-ABAD-A29C8D1B96D6}</b:Guid>
    <b:Author>
      <b:Author>
        <b:NameList>
          <b:Person>
            <b:Last>Super</b:Last>
            <b:First>D.</b:First>
            <b:Middle>E. e Junior, M. J. B.</b:Middle>
          </b:Person>
        </b:NameList>
      </b:Author>
    </b:Author>
    <b:Title>Psicologia ocupacional.</b:Title>
    <b:Year>1980</b:Year>
    <b:City>São Paulo</b:City>
    <b:Publisher>Atlas</b:Publisher>
    <b:RefOrder>3</b:RefOrder>
  </b:Source>
  <b:Source>
    <b:Tag>Môn03</b:Tag>
    <b:SourceType>JournalArticle</b:SourceType>
    <b:Guid>{2E0A9FBF-0A60-4F37-B080-51F31BD50B45}</b:Guid>
    <b:Author>
      <b:Author>
        <b:NameList>
          <b:Person>
            <b:Last>Sparta1</b:Last>
            <b:First>Mônica</b:First>
          </b:Person>
        </b:NameList>
      </b:Author>
    </b:Author>
    <b:Title>O Desenvolvimento da Orientação</b:Title>
    <b:JournalName>Revista Brasielira de Orientação Profissional</b:JournalName>
    <b:Year>2003</b:Year>
    <b:Pages>1-11</b:Pages>
    <b:RefOrder>4</b:RefOrder>
  </b:Source>
  <b:Source>
    <b:Tag>SOU16</b:Tag>
    <b:SourceType>JournalArticle</b:SourceType>
    <b:Guid>{1DFDA7CB-50E6-4BD4-97BB-020120C1E9C7}</b:Guid>
    <b:Author>
      <b:Author>
        <b:NameList>
          <b:Person>
            <b:Last>Souza</b:Last>
            <b:First>Celina</b:First>
          </b:Person>
        </b:NameList>
      </b:Author>
    </b:Author>
    <b:Title>Políticas Públicas: uma revisão da literatura.</b:Title>
    <b:Year>2016</b:Year>
    <b:JournalName>Sociologias</b:JournalName>
    <b:Pages>20-45</b:Pages>
    <b:PeriodicalTitle>Sociologias</b:PeriodicalTitle>
    <b:Month>julho a dezembro</b:Month>
    <b:RefOrder>5</b:RefOrder>
  </b:Source>
  <b:Source>
    <b:Tag>Mar12</b:Tag>
    <b:SourceType>JournalArticle</b:SourceType>
    <b:Guid>{0FE5E7DF-B612-4067-951A-030A03B52B71}</b:Guid>
    <b:Title>Linguística aplicada às profissões</b:Title>
    <b:Year>2012</b:Year>
    <b:City>Juiz de Fora</b:City>
    <b:Author>
      <b:Author>
        <b:NameList>
          <b:Person>
            <b:Last>Silveira</b:Last>
            <b:First>Maria</b:First>
            <b:Middle>do Carmo Leite de Oliveira e Sônia Bittencourt</b:Middle>
          </b:Person>
        </b:NameList>
      </b:Author>
    </b:Author>
    <b:CountryRegion>Brasil</b:CountryRegion>
    <b:Month>1</b:Month>
    <b:JournalName>Veredas online</b:JournalName>
    <b:Pages>149-165</b:Pages>
    <b:RefOrder>6</b:RefOrder>
  </b:Source>
  <b:Source>
    <b:Tag>Sev02</b:Tag>
    <b:SourceType>Book</b:SourceType>
    <b:Guid>{94AD1DE1-5261-44EB-B2AC-E4233C2816CD}</b:Guid>
    <b:Title>Metodologia do Trabalho Científico</b:Title>
    <b:Year>2002</b:Year>
    <b:City>São Paulo</b:City>
    <b:Publisher>Cortez</b:Publisher>
    <b:Author>
      <b:Author>
        <b:NameList>
          <b:Person>
            <b:Last>Severino</b:Last>
            <b:First>Antônio</b:First>
            <b:Middle>Joquim</b:Middle>
          </b:Person>
        </b:NameList>
      </b:Author>
    </b:Author>
    <b:RefOrder>7</b:RefOrder>
  </b:Source>
  <b:Source>
    <b:Tag>Mar09</b:Tag>
    <b:SourceType>JournalArticle</b:SourceType>
    <b:Guid>{A12DBE68-1F8D-4015-BABC-C0B154F1E607}</b:Guid>
    <b:Author>
      <b:Author>
        <b:NameList>
          <b:Person>
            <b:Last>Paula</b:Last>
            <b:First>Maria</b:First>
            <b:Middle>de Fátima de</b:Middle>
          </b:Person>
        </b:NameList>
      </b:Author>
    </b:Author>
    <b:Title>A FORMAÇÃO UNIVERSITÁRIA NO BRASIL: CONCEPÇÕES E INFLUÊNCIAS</b:Title>
    <b:JournalName>Avaliação</b:JournalName>
    <b:Year>2009.</b:Year>
    <b:Pages> v. 14, n. 1, p. 71-84</b:Pages>
    <b:RefOrder>8</b:RefOrder>
  </b:Source>
  <b:Source>
    <b:Tag>Oli17</b:Tag>
    <b:SourceType>JournalArticle</b:SourceType>
    <b:Guid>{9203F540-D461-474A-BE05-ED6D6495D78C}</b:Guid>
    <b:Author>
      <b:Author>
        <b:NameList>
          <b:Person>
            <b:Last>Oliveira</b:Last>
            <b:First>Wanderlei</b:First>
            <b:Middle>Abadio de</b:Middle>
          </b:Person>
          <b:Person>
            <b:Last>Silva</b:Last>
            <b:First>Jorge</b:First>
            <b:Middle>Luiz da</b:Middle>
          </b:Person>
          <b:Person>
            <b:Last>Silva Neto</b:Last>
            <b:First>Walter</b:First>
            <b:Middle>Mariano de Faria</b:Middle>
          </b:Person>
        </b:NameList>
      </b:Author>
    </b:Author>
    <b:Title>A escolha profissional na adolescência: motivações e apontamentos para a atuação em psicopedagogia. </b:Title>
    <b:JournalName>Edurece</b:JournalName>
    <b:Year>2017</b:Year>
    <b:RefOrder>9</b:RefOrder>
  </b:Source>
  <b:Source>
    <b:Tag>Min</b:Tag>
    <b:SourceType>Book</b:SourceType>
    <b:Guid>{F891A349-66E1-4DD5-A223-61504DD2F397}</b:Guid>
    <b:Author>
      <b:Author>
        <b:NameList>
          <b:Person>
            <b:Last>Minayo</b:Last>
            <b:First>Maria</b:First>
            <b:Middle>Cecília de Souza</b:Middle>
          </b:Person>
        </b:NameList>
      </b:Author>
    </b:Author>
    <b:Title>Pesquisa Social:Teoria método e criatividade</b:Title>
    <b:Year>2001</b:Year>
    <b:City>Petrópolis</b:City>
    <b:Publisher>Vozes</b:Publisher>
    <b:RefOrder>10</b:RefOrder>
  </b:Source>
  <b:Source>
    <b:Tag>Mde02</b:Tag>
    <b:SourceType>JournalArticle</b:SourceType>
    <b:Guid>{59B2F90C-0CC0-43A8-B2C2-60DE94636748}</b:Guid>
    <b:Author>
      <b:Author>
        <b:NameList>
          <b:Person>
            <b:Last>M. de Andrade</b:Last>
            <b:First>Josemberg</b:First>
          </b:Person>
          <b:Person>
            <b:Last>R. de Jesus Maja Meira</b:Last>
            <b:First>Girlante</b:First>
          </b:Person>
          <b:Person>
            <b:Last>B. de Vasconcelos</b:Last>
            <b:First>Zandre.</b:First>
          </b:Person>
        </b:NameList>
      </b:Author>
    </b:Author>
    <b:Title>O processo de orientação vocacional frente ao século XXI: perspectivas e desafios</b:Title>
    <b:Year>2002</b:Year>
    <b:JournalName>Psicologia Científica</b:JournalName>
    <b:Pages>22</b:Pages>
    <b:RefOrder>11</b:RefOrder>
  </b:Source>
  <b:Source>
    <b:Tag>Lea04</b:Tag>
    <b:SourceType>JournalArticle</b:SourceType>
    <b:Guid>{47865A42-2FFB-434D-8025-AD41FA5F0358}</b:Guid>
    <b:Title>A Orientação Profissional no Contexto da Educação e Trabalho</b:Title>
    <b:Year>2004</b:Year>
    <b:Author>
      <b:Author>
        <b:NameList>
          <b:Person>
            <b:Last>Leal Melo</b:Last>
            <b:First>Lucy</b:First>
          </b:Person>
          <b:Person>
            <b:Last>Lassance Pacheco</b:Last>
            <b:First>Maria</b:First>
            <b:Middle>Célia</b:Middle>
          </b:Person>
          <b:Person>
            <b:Last>Penna Soares</b:Last>
            <b:First>Dulce</b:First>
            <b:Middle>Helena</b:Middle>
          </b:Person>
        </b:NameList>
      </b:Author>
    </b:Author>
    <b:JournalName>Revista Brasileira de Orientação Profissional</b:JournalName>
    <b:Pages>31-52</b:Pages>
    <b:RefOrder>12</b:RefOrder>
  </b:Source>
  <b:Source>
    <b:Tag>Lak02</b:Tag>
    <b:SourceType>Book</b:SourceType>
    <b:Guid>{DC907E00-A9AC-4F9F-9DE0-8A0F4A0ED6E3}</b:Guid>
    <b:Title>Fundamentos de metodologia científica</b:Title>
    <b:City>São Paulo </b:City>
    <b:Year>2002</b:Year>
    <b:Author>
      <b:Author>
        <b:NameList>
          <b:Person>
            <b:Last>Lakatos</b:Last>
            <b:First>Eva</b:First>
            <b:Middle>Maria e Andrade Marconi Marina de</b:Middle>
          </b:Person>
        </b:NameList>
      </b:Author>
    </b:Author>
    <b:Publisher>Atlas</b:Publisher>
    <b:RefOrder>13</b:RefOrder>
  </b:Source>
  <b:Source>
    <b:Tag>GIL08</b:Tag>
    <b:SourceType>Book</b:SourceType>
    <b:Guid>{2B457EAF-502F-4071-B57C-68518C40D1F0}</b:Guid>
    <b:Author>
      <b:Author>
        <b:NameList>
          <b:Person>
            <b:Last>GIL</b:Last>
            <b:First>Antônio</b:First>
            <b:Middle>Carlos</b:Middle>
          </b:Person>
        </b:NameList>
      </b:Author>
    </b:Author>
    <b:Title>Como elaborar projetos de pesquisa</b:Title>
    <b:Year>2008</b:Year>
    <b:City>São Paulo</b:City>
    <b:Publisher>Atlas</b:Publisher>
    <b:RefOrder>14</b:RefOrder>
  </b:Source>
  <b:Source>
    <b:Tag>Gas09</b:Tag>
    <b:SourceType>ElectronicSource</b:SourceType>
    <b:Guid>{814966CF-9AE2-45B6-84F3-515122D5C8EA}</b:Guid>
    <b:Author>
      <b:Author>
        <b:NameList>
          <b:Person>
            <b:Last>Gaspar Nunes</b:Last>
            <b:First>Naiane</b:First>
          </b:Person>
        </b:NameList>
      </b:Author>
    </b:Author>
    <b:Title>Orientação Vocacional em Escola Publica: Uma análise de relatos de experîencia</b:Title>
    <b:Year>2009</b:Year>
    <b:CountryRegion>Brasil</b:CountryRegion>
    <b:RefOrder>15</b:RefOrder>
  </b:Source>
  <b:Source>
    <b:Tag>Fab14</b:Tag>
    <b:SourceType>Misc</b:SourceType>
    <b:Guid>{C7FF0FF1-2F23-496A-A0A0-CCC9BF9C1FEF}</b:Guid>
    <b:Title>Escola, Democracia e Autonomia: uma análise das políticas e práticas no cotidiano escolar</b:Title>
    <b:Year>2014</b:Year>
    <b:City>Braga</b:City>
    <b:Publisher>Universidade do Minho</b:Publisher>
    <b:Author>
      <b:Author>
        <b:NameList>
          <b:Person>
            <b:Last>Garcia</b:Last>
            <b:First>Fabiane</b:First>
            <b:Middle>Maia</b:Middle>
          </b:Person>
        </b:NameList>
      </b:Author>
    </b:Author>
    <b:PublicationTitle>Escola, Democracia e Autonomia: uma análise das políticas e práticas no cotidiano escolar</b:PublicationTitle>
    <b:Month>Dezembro</b:Month>
    <b:CountryRegion>Portugal</b:CountryRegion>
    <b:RefOrder>16</b:RefOrder>
  </b:Source>
  <b:Source>
    <b:Tag>Dua06</b:Tag>
    <b:SourceType>Book</b:SourceType>
    <b:Guid>{499E2F78-B92B-41BF-9BEC-5AB87226966F}</b:Guid>
    <b:Title>Métodos e Técnicas de Pesquisa em Comunicação</b:Title>
    <b:City>São Paulo</b:City>
    <b:Year>2006</b:Year>
    <b:Author>
      <b:Author>
        <b:NameList>
          <b:Person>
            <b:Last>Duarte</b:Last>
            <b:First>Jorge</b:First>
            <b:Middle>e Barros Antônio</b:Middle>
          </b:Person>
        </b:NameList>
      </b:Author>
    </b:Author>
    <b:Publisher>Atlas</b:Publisher>
    <b:RefOrder>17</b:RefOrder>
  </b:Source>
  <b:Source>
    <b:Tag>Bar07</b:Tag>
    <b:SourceType>JournalArticle</b:SourceType>
    <b:Guid>{7C97F0AD-6867-49C8-8487-9FA337C2BDCC}</b:Guid>
    <b:Author>
      <b:Author>
        <b:NameList>
          <b:Person>
            <b:Last>Barreto</b:Last>
            <b:First>Maria</b:First>
            <b:Middle>Auxiliadora e Aiello-Vaisberg, Tania</b:Middle>
          </b:Person>
        </b:NameList>
      </b:Author>
    </b:Author>
    <b:Title>Esolha profissional e Dramática do viver adolescente</b:Title>
    <b:JournalName>Psicologia e Sociedade</b:JournalName>
    <b:Year>2007</b:Year>
    <b:Pages>107-114</b:Pages>
    <b:RefOrder>18</b:RefOrder>
  </b:Source>
  <b:Source>
    <b:Tag>Ara09</b:Tag>
    <b:SourceType>ElectronicSource</b:SourceType>
    <b:Guid>{97F9668D-0F4B-4E62-9024-167B76361555}</b:Guid>
    <b:Title>Novas formas de desenvolvimento do Amazonas: Uma leitura do programa Zona Franca Verde</b:Title>
    <b:Year>2009</b:Year>
    <b:Author>
      <b:Author>
        <b:NameList>
          <b:Person>
            <b:Last>Araújo Nascimento do</b:Last>
            <b:First>José</b:First>
            <b:Middle>Júlio César</b:Middle>
          </b:Person>
          <b:Person>
            <b:Last>Paula Andrade de</b:Last>
            <b:First>Elder</b:First>
          </b:Person>
        </b:NameList>
      </b:Author>
    </b:Author>
    <b:City>Rio Branco</b:City>
    <b:StateProvince>Acre</b:StateProvince>
    <b:CountryRegion>Brasil</b:CountryRegion>
    <b:RefOrder>19</b:RefOrder>
  </b:Source>
  <b:Source>
    <b:Tag>Ken08</b:Tag>
    <b:SourceType>JournalArticle</b:SourceType>
    <b:Guid>{BB91B3FC-B0F0-456D-BC61-6A6554A05B35}</b:Guid>
    <b:Title>A psicologia social como história*</b:Title>
    <b:Year>2008</b:Year>
    <b:Author>
      <b:Author>
        <b:NameList>
          <b:Person>
            <b:Last>Gergen1</b:Last>
            <b:First>Kenneth</b:First>
            <b:Middle>J.</b:Middle>
          </b:Person>
        </b:NameList>
      </b:Author>
    </b:Author>
    <b:JournalName>Psicologia &amp; Sociedade</b:JournalName>
    <b:RefOrder>20</b:RefOrder>
  </b:Source>
  <b:Source>
    <b:Tag>Pau82</b:Tag>
    <b:SourceType>Book</b:SourceType>
    <b:Guid>{20F0C7E3-229A-4C93-A5C7-354E7426A282}</b:Guid>
    <b:Title>Sobre Educação (Dialogos)</b:Title>
    <b:Year>1982</b:Year>
    <b:Author>
      <b:Author>
        <b:NameList>
          <b:Person>
            <b:Last>Freire</b:Last>
            <b:First>Paulo</b:First>
          </b:Person>
        </b:NameList>
      </b:Author>
    </b:Author>
    <b:City>Rio de Janeiro</b:City>
    <b:Publisher>Paz e Terra</b:Publisher>
    <b:RefOrder>21</b:RefOrder>
  </b:Source>
  <b:Source>
    <b:Tag>Luc11</b:Tag>
    <b:SourceType>Book</b:SourceType>
    <b:Guid>{95E324F3-BA3E-4686-B3AF-46D000CD9683}</b:Guid>
    <b:Author>
      <b:Author>
        <b:Corporate>Lucy Leal  Melo-Silva e Ribeiro Afonso Marcelo</b:Corporate>
      </b:Author>
    </b:Author>
    <b:Title>Compêndio de Orientação Profissional e de Careeira</b:Title>
    <b:Year>2011</b:Year>
    <b:City>São Paulo</b:City>
    <b:Publisher>Vetor</b:Publisher>
    <b:RefOrder>22</b:RefOrder>
  </b:Source>
  <b:Source>
    <b:Tag>Oli</b:Tag>
    <b:SourceType>Misc</b:SourceType>
    <b:Guid>{1E0E9DBE-AB4F-4FEA-94FD-A67085CEA5CB}</b:Guid>
    <b:Author>
      <b:Author>
        <b:NameList>
          <b:Person>
            <b:Last>Oliveira</b:Last>
            <b:First>Leuda</b:First>
            <b:Middle>Evangelista de</b:Middle>
          </b:Person>
        </b:NameList>
      </b:Author>
    </b:Author>
    <b:Title>EDUCAÇÃO PROFISSIONAL E TRABALHO: VISÕES E TRANSFORMAÇÕES NA POLÍTICA EDUCACIONAL DO CENTRO FEDERAL DE EDUCAÇÃO TECNOLÓGICA DE RORAIMA A PARTIR DOS DECRETOS Nº 2.208/97 E 5.154/04.</b:Title>
    <b:PublicationTitle>2009</b:PublicationTitle>
    <b:RefOrder>23</b:RefOrder>
  </b:Source>
  <b:Source>
    <b:Tag>Boa99</b:Tag>
    <b:SourceType>Misc</b:SourceType>
    <b:Guid>{266CBAEF-1000-4919-BEB6-67A77D6D1724}</b:Guid>
    <b:Author>
      <b:Author>
        <b:NameList>
          <b:Person>
            <b:Last>Santos</b:Last>
            <b:First>Boaventura</b:First>
            <b:Middle>de Sousa</b:Middle>
          </b:Person>
        </b:NameList>
      </b:Author>
    </b:Author>
    <b:Title>A construção multicultural da igualdade e da diferença</b:Title>
    <b:PublicationTitle>Oficina do CES n. o 135</b:PublicationTitle>
    <b:Year>1999</b:Year>
    <b:RefOrder>24</b:RefOrder>
  </b:Source>
  <b:Source>
    <b:Tag>ÁRI14</b:Tag>
    <b:SourceType>Misc</b:SourceType>
    <b:Guid>{CC2C2115-19D9-4D2F-BD2B-AC2AF1DED613}</b:Guid>
    <b:Author>
      <b:Author>
        <b:NameList>
          <b:Person>
            <b:Last>CARVALHO</b:Last>
            <b:First>ÁRIA</b:First>
            <b:Middle>MARIA MENDES DE</b:Middle>
          </b:Person>
        </b:NameList>
      </b:Author>
    </b:Author>
    <b:Title>No campo da formação profissional, almejava-se que de fato houvesse uma consolidação da teoria marxista, está proporcionou ao Serviço Social uma visão mais critica da sociedade e das transformações no mundo do trabalho que geravam desigualdades sociais, f</b:Title>
    <b:Year>2014</b:Year>
    <b:City>Manaus</b:City>
    <b:CountryRegion>Amazonas </b:CountryRegion>
    <b:RefOrder>25</b:RefOrder>
  </b:Source>
  <b:Source>
    <b:Tag>Mar14</b:Tag>
    <b:SourceType>Misc</b:SourceType>
    <b:Guid>{3ACDCCAE-388A-41B5-B7F2-1E914C32BB8B}</b:Guid>
    <b:Author>
      <b:Author>
        <b:NameList>
          <b:Person>
            <b:Last>Rodrigues</b:Last>
            <b:First>Maria</b:First>
            <b:Middle>Ediene Pinheiro Soares</b:Middle>
          </b:Person>
        </b:NameList>
      </b:Author>
    </b:Author>
    <b:Title>EDUCAÇÃO PROFISSIONAL E QUESTÃO SOCIAL NA SOCIEDADE CONTEMPORÂNEA: UM ESTUDO SOBRE O CETAM</b:Title>
    <b:Year>2014</b:Year>
    <b:City>Manaus</b:City>
    <b:CountryRegion>Amazonas</b:CountryRegion>
    <b:RefOrder>26</b:RefOrder>
  </b:Source>
  <b:Source>
    <b:Tag>Ana14</b:Tag>
    <b:SourceType>Misc</b:SourceType>
    <b:Guid>{159F719C-8E7A-46D9-A36A-6A6194C2F04D}</b:Guid>
    <b:Author>
      <b:Author>
        <b:NameList>
          <b:Person>
            <b:Last>Carvalho</b:Last>
            <b:First>Ana</b:First>
            <b:Middle>Mária Mendes de</b:Middle>
          </b:Person>
        </b:NameList>
      </b:Author>
    </b:Author>
    <b:Title>SIGNIFICADOS DE FAMÍLIA NO PROCESSO DE FORMAÇÃO PROFISSIONAL</b:Title>
    <b:Year>2014</b:Year>
    <b:City>Manaus</b:City>
    <b:StateProvince>Amazonas</b:StateProvince>
    <b:RefOrder>27</b:RefOrder>
  </b:Source>
  <b:Source>
    <b:Tag>Mar17</b:Tag>
    <b:SourceType>Misc</b:SourceType>
    <b:Guid>{9E1BCA04-0031-4030-82DE-1AA7F29452DA}</b:Guid>
    <b:Author>
      <b:Author>
        <b:NameList>
          <b:Person>
            <b:Last>Lima</b:Last>
            <b:First>Maria</b:First>
            <b:Middle>Garpar de Holanda</b:Middle>
          </b:Person>
        </b:NameList>
      </b:Author>
    </b:Author>
    <b:Title>FORMAÇÃO PROFISSIONAL EM DEBATE: UM ESTUDO DOS PROJETOS</b:Title>
    <b:Year>2017</b:Year>
    <b:City>Manaus</b:City>
    <b:StateProvince>Amazonas</b:StateProvince>
    <b:RefOrder>28</b:RefOrder>
  </b:Source>
  <b:Source>
    <b:Tag>Mar141</b:Tag>
    <b:SourceType>Misc</b:SourceType>
    <b:Guid>{85C2451A-A91D-4AB6-889B-AF01AA4C71BD}</b:Guid>
    <b:Author>
      <b:Author>
        <b:NameList>
          <b:Person>
            <b:Last>Soares</b:Last>
            <b:First>Maria</b:First>
            <b:Middle>Ediene Pinheiro</b:Middle>
          </b:Person>
        </b:NameList>
      </b:Author>
    </b:Author>
    <b:Title>EDUCAÇÃO PROFISSIONAL E QUESTÃO SOCIAL NA SOCIEDADE CONTEMPORÂNEA: UM ESTUDO SOBRE O CETAM</b:Title>
    <b:Year>2014</b:Year>
    <b:City>Manaus</b:City>
    <b:StateProvince>Amazonas</b:StateProvince>
    <b:RefOrder>29</b:RefOrder>
  </b:Source>
  <b:Source>
    <b:Tag>GIL13</b:Tag>
    <b:SourceType>Misc</b:SourceType>
    <b:Guid>{D7D7F1FA-3727-4817-808B-5B5A5F9631DE}</b:Guid>
    <b:Author>
      <b:Author>
        <b:NameList>
          <b:Person>
            <b:Last>ANDRADE</b:Last>
            <b:First>GILTON</b:First>
            <b:Middle>FRANCISCO SOUSA DE</b:Middle>
          </b:Person>
        </b:NameList>
      </b:Author>
    </b:Author>
    <b:Title>ESCOLHA PROFISSIONAL PARA O ENSINO SUPERIOR:VOZES DE JOVENS DO ENSINO MÉDIO DE ESCOLA PÚBLICA</b:Title>
    <b:Year>2013</b:Year>
    <b:City>Rio de Janeiro</b:City>
    <b:StateProvince>Rio de Janeiro</b:StateProvince>
    <b:RefOrder>30</b:RefOrder>
  </b:Source>
  <b:Source>
    <b:Tag>Nay14</b:Tag>
    <b:SourceType>Misc</b:SourceType>
    <b:Guid>{0CC0A17E-6963-45D6-84F5-D19757BC631F}</b:Guid>
    <b:Author>
      <b:Author>
        <b:NameList>
          <b:Person>
            <b:Last>Faleiros</b:Last>
            <b:First>Nayara</b:First>
            <b:Middle>de Paula</b:Middle>
          </b:Person>
        </b:NameList>
      </b:Author>
    </b:Author>
    <b:Title>EDUCAÇÃO PARA A CARREIRA NO COTIDIANO DA ESCOLA PÚBLICA:PROPOSTA DE MODELO INTERVENTIVO PARA A GRADE CURRICULAR</b:Title>
    <b:Year>2014</b:Year>
    <b:City>São Paulo</b:City>
    <b:StateProvince>São Paulo</b:StateProvince>
    <b:RefOrder>31</b:RefOrder>
  </b:Source>
</b:Sources>
</file>

<file path=customXml/itemProps1.xml><?xml version="1.0" encoding="utf-8"?>
<ds:datastoreItem xmlns:ds="http://schemas.openxmlformats.org/officeDocument/2006/customXml" ds:itemID="{2EB914E4-B1E1-4AAA-8778-D2341067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18</Pages>
  <Words>6731</Words>
  <Characters>36351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2017-11-03T19:58:00Z</dcterms:created>
  <dcterms:modified xsi:type="dcterms:W3CDTF">2017-11-04T14:01:00Z</dcterms:modified>
</cp:coreProperties>
</file>