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FC" w:rsidRDefault="000C3A7C" w:rsidP="00482A83">
      <w:pPr>
        <w:jc w:val="center"/>
        <w:rPr>
          <w:rFonts w:ascii="Times New Roman" w:hAnsi="Times New Roman" w:cs="Times New Roman"/>
          <w:b/>
          <w:szCs w:val="24"/>
        </w:rPr>
      </w:pPr>
      <w:r>
        <w:rPr>
          <w:rFonts w:ascii="Times New Roman" w:hAnsi="Times New Roman" w:cs="Times New Roman"/>
          <w:b/>
          <w:szCs w:val="24"/>
        </w:rPr>
        <w:t xml:space="preserve">OS PARQUES INFANTIS NO AMAZONAS </w:t>
      </w:r>
    </w:p>
    <w:p w:rsidR="003A315C" w:rsidRDefault="003A315C" w:rsidP="00482A83">
      <w:pPr>
        <w:jc w:val="center"/>
        <w:rPr>
          <w:rFonts w:ascii="Times New Roman" w:hAnsi="Times New Roman" w:cs="Times New Roman"/>
          <w:b/>
          <w:szCs w:val="24"/>
        </w:rPr>
      </w:pPr>
    </w:p>
    <w:p w:rsidR="00105B3A" w:rsidRDefault="00F34E18" w:rsidP="00B3402A">
      <w:pPr>
        <w:ind w:left="360"/>
        <w:jc w:val="right"/>
        <w:rPr>
          <w:rFonts w:ascii="Times New Roman" w:hAnsi="Times New Roman" w:cs="Times New Roman"/>
          <w:szCs w:val="24"/>
        </w:rPr>
      </w:pPr>
      <w:r w:rsidRPr="00F34E18">
        <w:rPr>
          <w:rFonts w:ascii="Times New Roman" w:hAnsi="Times New Roman" w:cs="Times New Roman"/>
          <w:szCs w:val="24"/>
        </w:rPr>
        <w:t>Kelly Rocha de Matos Vasconcelos</w:t>
      </w:r>
    </w:p>
    <w:p w:rsidR="00F34E18" w:rsidRPr="00F34E18" w:rsidRDefault="00F34E18" w:rsidP="00B3402A">
      <w:pPr>
        <w:ind w:left="360"/>
        <w:jc w:val="right"/>
        <w:rPr>
          <w:rFonts w:ascii="Times New Roman" w:hAnsi="Times New Roman" w:cs="Times New Roman"/>
          <w:szCs w:val="24"/>
        </w:rPr>
      </w:pPr>
      <w:r>
        <w:rPr>
          <w:rFonts w:ascii="Times New Roman" w:hAnsi="Times New Roman" w:cs="Times New Roman"/>
          <w:szCs w:val="24"/>
        </w:rPr>
        <w:t>Universidade Federal do Amazonas</w:t>
      </w:r>
      <w:r w:rsidR="00105B3A">
        <w:rPr>
          <w:rFonts w:ascii="Times New Roman" w:hAnsi="Times New Roman" w:cs="Times New Roman"/>
          <w:szCs w:val="24"/>
        </w:rPr>
        <w:t xml:space="preserve"> - </w:t>
      </w:r>
      <w:r>
        <w:rPr>
          <w:rFonts w:ascii="Times New Roman" w:hAnsi="Times New Roman" w:cs="Times New Roman"/>
          <w:szCs w:val="24"/>
        </w:rPr>
        <w:t>kellymattos_am@hotmail.com.</w:t>
      </w:r>
    </w:p>
    <w:p w:rsidR="007A37D7" w:rsidRDefault="0080316B" w:rsidP="00B3402A">
      <w:pPr>
        <w:ind w:left="360"/>
        <w:jc w:val="right"/>
        <w:rPr>
          <w:rFonts w:ascii="Times New Roman" w:hAnsi="Times New Roman" w:cs="Times New Roman"/>
          <w:szCs w:val="24"/>
        </w:rPr>
      </w:pPr>
      <w:r>
        <w:rPr>
          <w:rFonts w:ascii="Times New Roman" w:hAnsi="Times New Roman" w:cs="Times New Roman"/>
          <w:szCs w:val="24"/>
        </w:rPr>
        <w:t xml:space="preserve">Prof.ª Dr.ª </w:t>
      </w:r>
      <w:proofErr w:type="spellStart"/>
      <w:r w:rsidR="00F34E18" w:rsidRPr="00F34E18">
        <w:rPr>
          <w:rFonts w:ascii="Times New Roman" w:hAnsi="Times New Roman" w:cs="Times New Roman"/>
          <w:szCs w:val="24"/>
        </w:rPr>
        <w:t>Pérsida</w:t>
      </w:r>
      <w:proofErr w:type="spellEnd"/>
      <w:r w:rsidR="00F34E18" w:rsidRPr="00F34E18">
        <w:rPr>
          <w:rFonts w:ascii="Times New Roman" w:hAnsi="Times New Roman" w:cs="Times New Roman"/>
          <w:szCs w:val="24"/>
        </w:rPr>
        <w:t xml:space="preserve"> da Silva Ribeiro </w:t>
      </w:r>
      <w:proofErr w:type="spellStart"/>
      <w:r w:rsidR="00F34E18" w:rsidRPr="00F34E18">
        <w:rPr>
          <w:rFonts w:ascii="Times New Roman" w:hAnsi="Times New Roman" w:cs="Times New Roman"/>
          <w:szCs w:val="24"/>
        </w:rPr>
        <w:t>Miki</w:t>
      </w:r>
      <w:proofErr w:type="spellEnd"/>
    </w:p>
    <w:p w:rsidR="00F34E18" w:rsidRPr="00F34E18" w:rsidRDefault="00F34E18" w:rsidP="00B3402A">
      <w:pPr>
        <w:ind w:left="360"/>
        <w:jc w:val="right"/>
        <w:rPr>
          <w:rFonts w:ascii="Times New Roman" w:hAnsi="Times New Roman" w:cs="Times New Roman"/>
          <w:szCs w:val="24"/>
        </w:rPr>
      </w:pPr>
      <w:r>
        <w:rPr>
          <w:rFonts w:ascii="Times New Roman" w:hAnsi="Times New Roman" w:cs="Times New Roman"/>
          <w:szCs w:val="24"/>
        </w:rPr>
        <w:t>U</w:t>
      </w:r>
      <w:r w:rsidR="007A37D7">
        <w:rPr>
          <w:rFonts w:ascii="Times New Roman" w:hAnsi="Times New Roman" w:cs="Times New Roman"/>
          <w:szCs w:val="24"/>
        </w:rPr>
        <w:t xml:space="preserve">niversidade Federal do Amazonas - </w:t>
      </w:r>
      <w:r>
        <w:rPr>
          <w:rFonts w:ascii="Times New Roman" w:hAnsi="Times New Roman" w:cs="Times New Roman"/>
          <w:szCs w:val="24"/>
        </w:rPr>
        <w:t xml:space="preserve"> persidamiki@gmail.com</w:t>
      </w:r>
    </w:p>
    <w:p w:rsidR="00F34E18" w:rsidRPr="00BB43BD" w:rsidRDefault="00F34E18" w:rsidP="00F34E18">
      <w:pPr>
        <w:rPr>
          <w:rFonts w:ascii="Times New Roman" w:hAnsi="Times New Roman" w:cs="Times New Roman"/>
          <w:b/>
          <w:szCs w:val="24"/>
        </w:rPr>
      </w:pPr>
    </w:p>
    <w:p w:rsidR="00FA4538" w:rsidRPr="00BB43BD" w:rsidRDefault="00FA4538" w:rsidP="00FA4538">
      <w:pPr>
        <w:jc w:val="center"/>
        <w:rPr>
          <w:rFonts w:ascii="Times New Roman" w:hAnsi="Times New Roman" w:cs="Times New Roman"/>
          <w:szCs w:val="24"/>
        </w:rPr>
      </w:pPr>
    </w:p>
    <w:p w:rsidR="008A244D" w:rsidRPr="000F7001" w:rsidRDefault="00534E4E" w:rsidP="000F7001">
      <w:pPr>
        <w:rPr>
          <w:rFonts w:ascii="Times New Roman" w:hAnsi="Times New Roman" w:cs="Times New Roman"/>
          <w:b/>
          <w:szCs w:val="24"/>
        </w:rPr>
      </w:pPr>
      <w:r w:rsidRPr="000F7001">
        <w:rPr>
          <w:rFonts w:ascii="Times New Roman" w:hAnsi="Times New Roman" w:cs="Times New Roman"/>
          <w:b/>
          <w:szCs w:val="24"/>
        </w:rPr>
        <w:t>INTRODUÇÃO</w:t>
      </w:r>
    </w:p>
    <w:p w:rsidR="006D36ED" w:rsidRPr="00BB43BD" w:rsidRDefault="006D36ED" w:rsidP="0021720D">
      <w:pPr>
        <w:ind w:firstLine="708"/>
        <w:jc w:val="both"/>
        <w:rPr>
          <w:rFonts w:ascii="Times New Roman" w:hAnsi="Times New Roman" w:cs="Times New Roman"/>
        </w:rPr>
      </w:pPr>
      <w:r w:rsidRPr="00BB43BD">
        <w:rPr>
          <w:rFonts w:ascii="Times New Roman" w:hAnsi="Times New Roman" w:cs="Times New Roman"/>
        </w:rPr>
        <w:t xml:space="preserve">O objetivo </w:t>
      </w:r>
      <w:r w:rsidR="00984A87" w:rsidRPr="00BB43BD">
        <w:rPr>
          <w:rFonts w:ascii="Times New Roman" w:hAnsi="Times New Roman" w:cs="Times New Roman"/>
        </w:rPr>
        <w:t>deste artigo</w:t>
      </w:r>
      <w:r w:rsidRPr="00BB43BD">
        <w:rPr>
          <w:rFonts w:ascii="Times New Roman" w:hAnsi="Times New Roman" w:cs="Times New Roman"/>
        </w:rPr>
        <w:t xml:space="preserve"> é compreender os aspectos históricos sobre o serviço mu</w:t>
      </w:r>
      <w:r w:rsidR="00A17F50">
        <w:rPr>
          <w:rFonts w:ascii="Times New Roman" w:hAnsi="Times New Roman" w:cs="Times New Roman"/>
        </w:rPr>
        <w:t>nicipal de Parques Infantis no e</w:t>
      </w:r>
      <w:r w:rsidRPr="00BB43BD">
        <w:rPr>
          <w:rFonts w:ascii="Times New Roman" w:hAnsi="Times New Roman" w:cs="Times New Roman"/>
        </w:rPr>
        <w:t>stado do Am</w:t>
      </w:r>
      <w:r w:rsidR="00984A87" w:rsidRPr="00BB43BD">
        <w:rPr>
          <w:rFonts w:ascii="Times New Roman" w:hAnsi="Times New Roman" w:cs="Times New Roman"/>
        </w:rPr>
        <w:t>azonas na déca</w:t>
      </w:r>
      <w:r w:rsidR="00B30339" w:rsidRPr="00BB43BD">
        <w:rPr>
          <w:rFonts w:ascii="Times New Roman" w:hAnsi="Times New Roman" w:cs="Times New Roman"/>
        </w:rPr>
        <w:t>da de 1940. Tra</w:t>
      </w:r>
      <w:r w:rsidR="00463421">
        <w:rPr>
          <w:rFonts w:ascii="Times New Roman" w:hAnsi="Times New Roman" w:cs="Times New Roman"/>
        </w:rPr>
        <w:t>ta-se de uma produção oriunda</w:t>
      </w:r>
      <w:r w:rsidR="003A315C">
        <w:rPr>
          <w:rFonts w:ascii="Times New Roman" w:hAnsi="Times New Roman" w:cs="Times New Roman"/>
        </w:rPr>
        <w:t xml:space="preserve"> de uma pesquisa de Mestrado em E</w:t>
      </w:r>
      <w:r w:rsidR="00A831FF" w:rsidRPr="00BB43BD">
        <w:rPr>
          <w:rFonts w:ascii="Times New Roman" w:hAnsi="Times New Roman" w:cs="Times New Roman"/>
        </w:rPr>
        <w:t>ducação</w:t>
      </w:r>
      <w:r w:rsidR="003A315C">
        <w:rPr>
          <w:rFonts w:ascii="Times New Roman" w:hAnsi="Times New Roman" w:cs="Times New Roman"/>
        </w:rPr>
        <w:t>, do Programa de Pós-Graduação em Educação,</w:t>
      </w:r>
      <w:r w:rsidR="00E27B59">
        <w:rPr>
          <w:rFonts w:ascii="Times New Roman" w:hAnsi="Times New Roman" w:cs="Times New Roman"/>
        </w:rPr>
        <w:t xml:space="preserve"> pela Universidade Federal do Amazonas</w:t>
      </w:r>
      <w:r w:rsidR="00A831FF" w:rsidRPr="00BB43BD">
        <w:rPr>
          <w:rFonts w:ascii="Times New Roman" w:hAnsi="Times New Roman" w:cs="Times New Roman"/>
        </w:rPr>
        <w:t>.</w:t>
      </w:r>
    </w:p>
    <w:p w:rsidR="0021720D" w:rsidRPr="00BB43BD" w:rsidRDefault="00534E4E" w:rsidP="006D36ED">
      <w:pPr>
        <w:ind w:firstLine="708"/>
        <w:jc w:val="both"/>
        <w:rPr>
          <w:rFonts w:ascii="Times New Roman" w:hAnsi="Times New Roman" w:cs="Times New Roman"/>
        </w:rPr>
      </w:pPr>
      <w:r w:rsidRPr="00BB43BD">
        <w:rPr>
          <w:rFonts w:ascii="Times New Roman" w:hAnsi="Times New Roman" w:cs="Times New Roman"/>
        </w:rPr>
        <w:t>Os Parques Infantis surgem no Brasil, no período conhecido com o Estado N</w:t>
      </w:r>
      <w:r w:rsidR="00463421">
        <w:rPr>
          <w:rFonts w:ascii="Times New Roman" w:hAnsi="Times New Roman" w:cs="Times New Roman"/>
        </w:rPr>
        <w:t>ovo, que vigorou de 1937 a 1945,</w:t>
      </w:r>
      <w:r w:rsidRPr="00BB43BD">
        <w:rPr>
          <w:rFonts w:ascii="Times New Roman" w:hAnsi="Times New Roman" w:cs="Times New Roman"/>
        </w:rPr>
        <w:t xml:space="preserve"> e </w:t>
      </w:r>
      <w:r w:rsidR="001826E5" w:rsidRPr="00BB43BD">
        <w:rPr>
          <w:rFonts w:ascii="Times New Roman" w:hAnsi="Times New Roman" w:cs="Times New Roman"/>
        </w:rPr>
        <w:t xml:space="preserve">que </w:t>
      </w:r>
      <w:r w:rsidRPr="00BB43BD">
        <w:rPr>
          <w:rFonts w:ascii="Times New Roman" w:hAnsi="Times New Roman" w:cs="Times New Roman"/>
        </w:rPr>
        <w:t>trouxe, dentre várias políticas educacionais</w:t>
      </w:r>
      <w:r w:rsidR="001826E5" w:rsidRPr="00BB43BD">
        <w:rPr>
          <w:rFonts w:ascii="Times New Roman" w:hAnsi="Times New Roman" w:cs="Times New Roman"/>
        </w:rPr>
        <w:t>,</w:t>
      </w:r>
      <w:r w:rsidRPr="00BB43BD">
        <w:rPr>
          <w:rFonts w:ascii="Times New Roman" w:hAnsi="Times New Roman" w:cs="Times New Roman"/>
        </w:rPr>
        <w:t xml:space="preserve"> a da criação do Serviço de Parques Infantis. Partindo do entendimento de que esta política de educação foi construída para a criança operária, pretende-se compreender as relações que permearam este cenário a partir da perspectiva social e cultural.</w:t>
      </w:r>
    </w:p>
    <w:p w:rsidR="00BC4359" w:rsidRPr="00BB43BD" w:rsidRDefault="003601E2" w:rsidP="00015658">
      <w:pPr>
        <w:ind w:firstLine="708"/>
        <w:jc w:val="both"/>
        <w:rPr>
          <w:rFonts w:ascii="Times New Roman" w:hAnsi="Times New Roman" w:cs="Times New Roman"/>
        </w:rPr>
      </w:pPr>
      <w:r>
        <w:rPr>
          <w:rFonts w:ascii="Times New Roman" w:hAnsi="Times New Roman" w:cs="Times New Roman"/>
        </w:rPr>
        <w:t xml:space="preserve">Trata-se de uma pesquisa </w:t>
      </w:r>
      <w:r w:rsidR="00BC4359" w:rsidRPr="00BB43BD">
        <w:rPr>
          <w:rFonts w:ascii="Times New Roman" w:hAnsi="Times New Roman" w:cs="Times New Roman"/>
        </w:rPr>
        <w:t>em história</w:t>
      </w:r>
      <w:r w:rsidR="00245251">
        <w:rPr>
          <w:rFonts w:ascii="Times New Roman" w:hAnsi="Times New Roman" w:cs="Times New Roman"/>
        </w:rPr>
        <w:t xml:space="preserve"> da educação, </w:t>
      </w:r>
      <w:r>
        <w:rPr>
          <w:rFonts w:ascii="Times New Roman" w:hAnsi="Times New Roman" w:cs="Times New Roman"/>
        </w:rPr>
        <w:t>fundame</w:t>
      </w:r>
      <w:r w:rsidR="00245251">
        <w:rPr>
          <w:rFonts w:ascii="Times New Roman" w:hAnsi="Times New Roman" w:cs="Times New Roman"/>
        </w:rPr>
        <w:t xml:space="preserve">ntada nas novas possibilidades </w:t>
      </w:r>
      <w:r>
        <w:rPr>
          <w:rFonts w:ascii="Times New Roman" w:hAnsi="Times New Roman" w:cs="Times New Roman"/>
        </w:rPr>
        <w:t xml:space="preserve">trazidas pela pesquisa em história. Essas novas possibilidades surgiram a partir do momento em que </w:t>
      </w:r>
      <w:r w:rsidR="00BC4359" w:rsidRPr="00BB43BD">
        <w:rPr>
          <w:rFonts w:ascii="Times New Roman" w:hAnsi="Times New Roman" w:cs="Times New Roman"/>
        </w:rPr>
        <w:t xml:space="preserve">a </w:t>
      </w:r>
      <w:r w:rsidR="00BC4359" w:rsidRPr="00BB43BD">
        <w:rPr>
          <w:rFonts w:ascii="Times New Roman" w:hAnsi="Times New Roman" w:cs="Times New Roman"/>
          <w:i/>
        </w:rPr>
        <w:t xml:space="preserve">nouvelle </w:t>
      </w:r>
      <w:proofErr w:type="spellStart"/>
      <w:r w:rsidR="00BC4359" w:rsidRPr="00BB43BD">
        <w:rPr>
          <w:rFonts w:ascii="Times New Roman" w:hAnsi="Times New Roman" w:cs="Times New Roman"/>
          <w:i/>
        </w:rPr>
        <w:t>histoire</w:t>
      </w:r>
      <w:proofErr w:type="spellEnd"/>
      <w:r w:rsidR="00BC4359" w:rsidRPr="00BB43BD">
        <w:rPr>
          <w:rStyle w:val="Refdenotaderodap"/>
          <w:rFonts w:ascii="Times New Roman" w:hAnsi="Times New Roman" w:cs="Times New Roman"/>
          <w:i/>
        </w:rPr>
        <w:footnoteReference w:id="1"/>
      </w:r>
      <w:r w:rsidR="00BC4359" w:rsidRPr="00BB43BD">
        <w:rPr>
          <w:rFonts w:ascii="Times New Roman" w:hAnsi="Times New Roman" w:cs="Times New Roman"/>
        </w:rPr>
        <w:t xml:space="preserve"> passou a ser materializada pela Escola dos </w:t>
      </w:r>
      <w:proofErr w:type="spellStart"/>
      <w:r w:rsidR="00BC4359" w:rsidRPr="00BB43BD">
        <w:rPr>
          <w:rFonts w:ascii="Times New Roman" w:hAnsi="Times New Roman" w:cs="Times New Roman"/>
          <w:i/>
        </w:rPr>
        <w:t>Annales</w:t>
      </w:r>
      <w:proofErr w:type="spellEnd"/>
      <w:r w:rsidR="00BC4359" w:rsidRPr="00BB43BD">
        <w:rPr>
          <w:rStyle w:val="Refdenotaderodap"/>
          <w:rFonts w:ascii="Times New Roman" w:hAnsi="Times New Roman" w:cs="Times New Roman"/>
        </w:rPr>
        <w:footnoteReference w:id="2"/>
      </w:r>
      <w:r w:rsidR="00BC4359" w:rsidRPr="00BB43BD">
        <w:rPr>
          <w:rFonts w:ascii="Times New Roman" w:hAnsi="Times New Roman" w:cs="Times New Roman"/>
        </w:rPr>
        <w:t xml:space="preserve">, onde historiadores como </w:t>
      </w:r>
      <w:proofErr w:type="spellStart"/>
      <w:r w:rsidR="00BC4359" w:rsidRPr="00BB43BD">
        <w:rPr>
          <w:rFonts w:ascii="Times New Roman" w:hAnsi="Times New Roman" w:cs="Times New Roman"/>
        </w:rPr>
        <w:t>Lucien</w:t>
      </w:r>
      <w:proofErr w:type="spellEnd"/>
      <w:r w:rsidR="00BC4359" w:rsidRPr="00BB43BD">
        <w:rPr>
          <w:rFonts w:ascii="Times New Roman" w:hAnsi="Times New Roman" w:cs="Times New Roman"/>
        </w:rPr>
        <w:t xml:space="preserve"> </w:t>
      </w:r>
      <w:proofErr w:type="spellStart"/>
      <w:r w:rsidR="00BC4359" w:rsidRPr="00BB43BD">
        <w:rPr>
          <w:rFonts w:ascii="Times New Roman" w:hAnsi="Times New Roman" w:cs="Times New Roman"/>
        </w:rPr>
        <w:t>Febvre</w:t>
      </w:r>
      <w:proofErr w:type="spellEnd"/>
      <w:r w:rsidR="00BC4359" w:rsidRPr="00BB43BD">
        <w:rPr>
          <w:rFonts w:ascii="Times New Roman" w:hAnsi="Times New Roman" w:cs="Times New Roman"/>
        </w:rPr>
        <w:t xml:space="preserve"> e Marc Bloch propuseram temas inovadores à época como o “[...] da história regional, que privilegia o pequeno país ou o campo provincial e institui as massas anônimas como heróis da história e se esforça em elucidar as diferenças de tempo.”</w:t>
      </w:r>
      <w:r w:rsidR="00245251">
        <w:rPr>
          <w:rFonts w:ascii="Times New Roman" w:hAnsi="Times New Roman" w:cs="Times New Roman"/>
        </w:rPr>
        <w:t xml:space="preserve"> </w:t>
      </w:r>
      <w:r w:rsidR="00BC4359" w:rsidRPr="00BB43BD">
        <w:rPr>
          <w:rFonts w:ascii="Times New Roman" w:hAnsi="Times New Roman" w:cs="Times New Roman"/>
        </w:rPr>
        <w:t>(REIS, 2000, p.62)</w:t>
      </w:r>
      <w:r w:rsidR="00245251">
        <w:rPr>
          <w:rFonts w:ascii="Times New Roman" w:hAnsi="Times New Roman" w:cs="Times New Roman"/>
        </w:rPr>
        <w:t>.</w:t>
      </w:r>
    </w:p>
    <w:p w:rsidR="002C0432" w:rsidRDefault="00062485" w:rsidP="00640DF3">
      <w:pPr>
        <w:ind w:firstLine="708"/>
        <w:jc w:val="both"/>
        <w:rPr>
          <w:rFonts w:ascii="Times New Roman" w:hAnsi="Times New Roman" w:cs="Times New Roman"/>
        </w:rPr>
        <w:sectPr w:rsidR="002C0432" w:rsidSect="00E74C16">
          <w:headerReference w:type="default" r:id="rId9"/>
          <w:pgSz w:w="11906" w:h="16838"/>
          <w:pgMar w:top="1417" w:right="1701" w:bottom="1417" w:left="1701" w:header="708" w:footer="708" w:gutter="0"/>
          <w:pgNumType w:start="2"/>
          <w:cols w:space="708"/>
          <w:docGrid w:linePitch="360"/>
        </w:sectPr>
      </w:pPr>
      <w:r>
        <w:rPr>
          <w:rFonts w:ascii="Times New Roman" w:hAnsi="Times New Roman" w:cs="Times New Roman"/>
        </w:rPr>
        <w:t>B</w:t>
      </w:r>
      <w:r w:rsidR="00090861" w:rsidRPr="00BB43BD">
        <w:rPr>
          <w:rFonts w:ascii="Times New Roman" w:hAnsi="Times New Roman" w:cs="Times New Roman"/>
        </w:rPr>
        <w:t>usca-se estudar a</w:t>
      </w:r>
      <w:r w:rsidR="00534E4E" w:rsidRPr="00BB43BD">
        <w:rPr>
          <w:rFonts w:ascii="Times New Roman" w:hAnsi="Times New Roman" w:cs="Times New Roman"/>
        </w:rPr>
        <w:t>s políticas voltadas para as</w:t>
      </w:r>
      <w:r w:rsidR="00B30339" w:rsidRPr="00BB43BD">
        <w:rPr>
          <w:rFonts w:ascii="Times New Roman" w:hAnsi="Times New Roman" w:cs="Times New Roman"/>
        </w:rPr>
        <w:t>sistência e proteção aos pobres</w:t>
      </w:r>
      <w:r w:rsidR="00534E4E" w:rsidRPr="00BB43BD">
        <w:rPr>
          <w:rFonts w:ascii="Times New Roman" w:hAnsi="Times New Roman" w:cs="Times New Roman"/>
        </w:rPr>
        <w:t xml:space="preserve"> que abrigam os parques infantis</w:t>
      </w:r>
      <w:r w:rsidR="00B30339" w:rsidRPr="00BB43BD">
        <w:rPr>
          <w:rFonts w:ascii="Times New Roman" w:hAnsi="Times New Roman" w:cs="Times New Roman"/>
        </w:rPr>
        <w:t xml:space="preserve"> no Amazonas, políticas que</w:t>
      </w:r>
      <w:r w:rsidR="00090861" w:rsidRPr="00BB43BD">
        <w:rPr>
          <w:rFonts w:ascii="Times New Roman" w:hAnsi="Times New Roman" w:cs="Times New Roman"/>
        </w:rPr>
        <w:t xml:space="preserve"> </w:t>
      </w:r>
      <w:r w:rsidR="00534E4E" w:rsidRPr="00BB43BD">
        <w:rPr>
          <w:rFonts w:ascii="Times New Roman" w:hAnsi="Times New Roman" w:cs="Times New Roman"/>
        </w:rPr>
        <w:t>são instrumentos dos q</w:t>
      </w:r>
      <w:r w:rsidR="00090861" w:rsidRPr="00BB43BD">
        <w:rPr>
          <w:rFonts w:ascii="Times New Roman" w:hAnsi="Times New Roman" w:cs="Times New Roman"/>
        </w:rPr>
        <w:t>uais os governantes</w:t>
      </w:r>
      <w:r w:rsidR="00534E4E" w:rsidRPr="00BB43BD">
        <w:rPr>
          <w:rFonts w:ascii="Times New Roman" w:hAnsi="Times New Roman" w:cs="Times New Roman"/>
        </w:rPr>
        <w:t xml:space="preserve"> se valem para impor uma cultura ofici</w:t>
      </w:r>
      <w:r w:rsidR="00640DF3">
        <w:rPr>
          <w:rFonts w:ascii="Times New Roman" w:hAnsi="Times New Roman" w:cs="Times New Roman"/>
        </w:rPr>
        <w:t>al, um modelo a ser seguido por</w:t>
      </w:r>
      <w:proofErr w:type="gramStart"/>
      <w:r w:rsidR="00640DF3">
        <w:rPr>
          <w:rFonts w:ascii="Times New Roman" w:hAnsi="Times New Roman" w:cs="Times New Roman"/>
        </w:rPr>
        <w:t xml:space="preserve">  </w:t>
      </w:r>
      <w:proofErr w:type="gramEnd"/>
      <w:r w:rsidR="00640DF3">
        <w:rPr>
          <w:rFonts w:ascii="Times New Roman" w:hAnsi="Times New Roman" w:cs="Times New Roman"/>
        </w:rPr>
        <w:t xml:space="preserve">seus </w:t>
      </w:r>
      <w:r w:rsidR="00B51C31">
        <w:rPr>
          <w:rFonts w:ascii="Times New Roman" w:hAnsi="Times New Roman" w:cs="Times New Roman"/>
        </w:rPr>
        <w:br w:type="page"/>
      </w:r>
    </w:p>
    <w:p w:rsidR="00534E4E" w:rsidRPr="00BB43BD" w:rsidRDefault="00E27B59" w:rsidP="002C0432">
      <w:pPr>
        <w:jc w:val="both"/>
        <w:rPr>
          <w:rFonts w:ascii="Times New Roman" w:hAnsi="Times New Roman" w:cs="Times New Roman"/>
        </w:rPr>
      </w:pPr>
      <w:r>
        <w:rPr>
          <w:rFonts w:ascii="Times New Roman" w:hAnsi="Times New Roman" w:cs="Times New Roman"/>
        </w:rPr>
        <w:lastRenderedPageBreak/>
        <w:t>governados</w:t>
      </w:r>
      <w:r w:rsidRPr="00BB43BD">
        <w:rPr>
          <w:rFonts w:ascii="Times New Roman" w:hAnsi="Times New Roman" w:cs="Times New Roman"/>
        </w:rPr>
        <w:t xml:space="preserve">, disseminando de maneiras distintas suas ideias no intuito de convencer as classes populares a segui-las, por meio de suas estratégias de poder.  Em contrapartida, esta </w:t>
      </w:r>
      <w:r w:rsidR="00534E4E" w:rsidRPr="00BB43BD">
        <w:rPr>
          <w:rFonts w:ascii="Times New Roman" w:hAnsi="Times New Roman" w:cs="Times New Roman"/>
        </w:rPr>
        <w:t xml:space="preserve">cultura oficial é recebida e utilizada pelas classes populares como instrumento para resistir e sobreviver ao capital. </w:t>
      </w:r>
    </w:p>
    <w:p w:rsidR="007C5D0B" w:rsidRDefault="007C5D0B" w:rsidP="00C445B0">
      <w:pPr>
        <w:ind w:firstLine="709"/>
        <w:jc w:val="both"/>
        <w:rPr>
          <w:rFonts w:ascii="Times New Roman" w:hAnsi="Times New Roman" w:cs="Times New Roman"/>
        </w:rPr>
      </w:pPr>
      <w:r w:rsidRPr="00BB43BD">
        <w:rPr>
          <w:rFonts w:ascii="Times New Roman" w:hAnsi="Times New Roman" w:cs="Times New Roman"/>
        </w:rPr>
        <w:t>A temática é importante para a compreensão deste momento na história da educação e para a co</w:t>
      </w:r>
      <w:r w:rsidR="0093368F">
        <w:rPr>
          <w:rFonts w:ascii="Times New Roman" w:hAnsi="Times New Roman" w:cs="Times New Roman"/>
        </w:rPr>
        <w:t>mpreensão das relações de força</w:t>
      </w:r>
      <w:r w:rsidRPr="00BB43BD">
        <w:rPr>
          <w:rFonts w:ascii="Times New Roman" w:hAnsi="Times New Roman" w:cs="Times New Roman"/>
        </w:rPr>
        <w:t xml:space="preserve"> descritas por De </w:t>
      </w:r>
      <w:proofErr w:type="spellStart"/>
      <w:r w:rsidRPr="00BB43BD">
        <w:rPr>
          <w:rFonts w:ascii="Times New Roman" w:hAnsi="Times New Roman" w:cs="Times New Roman"/>
        </w:rPr>
        <w:t>Certau</w:t>
      </w:r>
      <w:proofErr w:type="spellEnd"/>
      <w:r w:rsidRPr="00BB43BD">
        <w:rPr>
          <w:rFonts w:ascii="Times New Roman" w:hAnsi="Times New Roman" w:cs="Times New Roman"/>
        </w:rPr>
        <w:t xml:space="preserve"> (1998, p.46):</w:t>
      </w:r>
    </w:p>
    <w:p w:rsidR="00191091" w:rsidRDefault="00191091" w:rsidP="00C445B0">
      <w:pPr>
        <w:ind w:firstLine="709"/>
        <w:jc w:val="both"/>
        <w:rPr>
          <w:rFonts w:ascii="Times New Roman" w:hAnsi="Times New Roman" w:cs="Times New Roman"/>
        </w:rPr>
      </w:pPr>
    </w:p>
    <w:p w:rsidR="007C5D0B" w:rsidRPr="00BB43BD" w:rsidRDefault="007C5D0B" w:rsidP="007C5D0B">
      <w:pPr>
        <w:pStyle w:val="SemEspaamento"/>
        <w:rPr>
          <w:rFonts w:ascii="Times New Roman" w:hAnsi="Times New Roman" w:cs="Times New Roman"/>
        </w:rPr>
      </w:pPr>
      <w:r w:rsidRPr="00BB43BD">
        <w:rPr>
          <w:rFonts w:ascii="Times New Roman" w:hAnsi="Times New Roman" w:cs="Times New Roman"/>
        </w:rPr>
        <w:t xml:space="preserve">[...] o cálculo das relações de forças que se torna possível a partir do momento em que um sujeito de querer e poder é isolável de um “ambiente”. Ele postula um lugar capaz de ser circunscrito como um </w:t>
      </w:r>
      <w:r w:rsidRPr="00BB43BD">
        <w:rPr>
          <w:rFonts w:ascii="Times New Roman" w:hAnsi="Times New Roman" w:cs="Times New Roman"/>
          <w:i/>
        </w:rPr>
        <w:t xml:space="preserve">próprio </w:t>
      </w:r>
      <w:r w:rsidRPr="00BB43BD">
        <w:rPr>
          <w:rFonts w:ascii="Times New Roman" w:hAnsi="Times New Roman" w:cs="Times New Roman"/>
        </w:rPr>
        <w:t>e portanto capaz de servir de base a uma gestão de suas relações com uma exterioridade distinta. A nacionalidade política, econômica ou científica foi construída segundo esse modelo estratégico.</w:t>
      </w:r>
    </w:p>
    <w:p w:rsidR="007C5D0B" w:rsidRPr="00BB43BD" w:rsidRDefault="007C5D0B" w:rsidP="007C5D0B">
      <w:pPr>
        <w:spacing w:line="480" w:lineRule="auto"/>
        <w:ind w:left="2268"/>
        <w:rPr>
          <w:rFonts w:ascii="Times New Roman" w:hAnsi="Times New Roman" w:cs="Times New Roman"/>
        </w:rPr>
      </w:pPr>
      <w:r w:rsidRPr="00BB43BD">
        <w:rPr>
          <w:rFonts w:ascii="Times New Roman" w:hAnsi="Times New Roman" w:cs="Times New Roman"/>
        </w:rPr>
        <w:tab/>
      </w:r>
    </w:p>
    <w:p w:rsidR="007C5D0B" w:rsidRDefault="007C5D0B" w:rsidP="00090861">
      <w:pPr>
        <w:ind w:firstLine="709"/>
        <w:jc w:val="both"/>
        <w:rPr>
          <w:rFonts w:ascii="Times New Roman" w:hAnsi="Times New Roman" w:cs="Times New Roman"/>
        </w:rPr>
      </w:pPr>
      <w:r w:rsidRPr="00BB43BD">
        <w:rPr>
          <w:rFonts w:ascii="Times New Roman" w:hAnsi="Times New Roman" w:cs="Times New Roman"/>
        </w:rPr>
        <w:t xml:space="preserve">Por este motivo, </w:t>
      </w:r>
      <w:r w:rsidR="003870E2">
        <w:rPr>
          <w:rFonts w:ascii="Times New Roman" w:hAnsi="Times New Roman" w:cs="Times New Roman"/>
        </w:rPr>
        <w:t>pretende-se revelar</w:t>
      </w:r>
      <w:r w:rsidR="00090861" w:rsidRPr="00BB43BD">
        <w:rPr>
          <w:rFonts w:ascii="Times New Roman" w:hAnsi="Times New Roman" w:cs="Times New Roman"/>
        </w:rPr>
        <w:t xml:space="preserve"> este </w:t>
      </w:r>
      <w:r w:rsidRPr="00BB43BD">
        <w:rPr>
          <w:rFonts w:ascii="Times New Roman" w:hAnsi="Times New Roman" w:cs="Times New Roman"/>
        </w:rPr>
        <w:t>momento significativo para a educação</w:t>
      </w:r>
      <w:r w:rsidR="0093368F">
        <w:rPr>
          <w:rFonts w:ascii="Times New Roman" w:hAnsi="Times New Roman" w:cs="Times New Roman"/>
        </w:rPr>
        <w:t xml:space="preserve"> da sociedade amazonense, com ensejo de contribuir</w:t>
      </w:r>
      <w:r w:rsidRPr="00BB43BD">
        <w:rPr>
          <w:rFonts w:ascii="Times New Roman" w:hAnsi="Times New Roman" w:cs="Times New Roman"/>
        </w:rPr>
        <w:t xml:space="preserve"> para enriquecer os estudos de acadêmicos, professores, alunos e a comunidade do Estado em geral.</w:t>
      </w:r>
    </w:p>
    <w:p w:rsidR="00191091" w:rsidRDefault="00191091" w:rsidP="00090861">
      <w:pPr>
        <w:ind w:firstLine="709"/>
        <w:jc w:val="both"/>
        <w:rPr>
          <w:rFonts w:ascii="Times New Roman" w:hAnsi="Times New Roman" w:cs="Times New Roman"/>
        </w:rPr>
      </w:pPr>
    </w:p>
    <w:p w:rsidR="00191091" w:rsidRPr="00E836A8" w:rsidRDefault="00191091" w:rsidP="00191091">
      <w:pPr>
        <w:rPr>
          <w:rFonts w:ascii="Times New Roman" w:hAnsi="Times New Roman" w:cs="Times New Roman"/>
        </w:rPr>
      </w:pPr>
    </w:p>
    <w:p w:rsidR="00191091" w:rsidRPr="00E836A8" w:rsidRDefault="00191091" w:rsidP="00191091">
      <w:pPr>
        <w:pStyle w:val="Ttulo"/>
        <w:numPr>
          <w:ilvl w:val="0"/>
          <w:numId w:val="5"/>
        </w:numPr>
        <w:spacing w:before="0" w:after="0" w:line="240" w:lineRule="auto"/>
        <w:ind w:left="426"/>
        <w:rPr>
          <w:rFonts w:ascii="Times New Roman" w:hAnsi="Times New Roman"/>
        </w:rPr>
      </w:pPr>
      <w:r w:rsidRPr="00E836A8">
        <w:rPr>
          <w:rFonts w:ascii="Times New Roman" w:hAnsi="Times New Roman"/>
        </w:rPr>
        <w:t>PARQUES INFANTIS: ANTECEDENTES HISTÓRICOS E CONCEPÇÃO DE INFÂNCIA</w:t>
      </w:r>
    </w:p>
    <w:p w:rsidR="00191091" w:rsidRPr="00E836A8" w:rsidRDefault="00191091" w:rsidP="00191091">
      <w:pPr>
        <w:spacing w:line="480" w:lineRule="auto"/>
        <w:ind w:firstLine="360"/>
        <w:jc w:val="both"/>
        <w:rPr>
          <w:rFonts w:ascii="Times New Roman" w:hAnsi="Times New Roman" w:cs="Times New Roman"/>
          <w:b/>
        </w:rPr>
      </w:pP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No cenário ocidental nas primeiras décadas do século XX, o pensamento dominante era o de que o progresso de uma nação estava associado ao conceito de civilização, que deveria ultrapassar os muros escolares, principalmente para os filhos das classes subalternas. (KUHLMANN Jr, 2010). Isso se constituía em uma política maior que “foi defendida como uma necessidade para a formação da nacionalidade brasileira, traduzida pela superioridade da raça branca e por uma educação para a pátria, por meio da educação do caráter e da educação física, e voltada para a educação popular que deveria ser nacional, pública e patriótica.” (VERÍSSIMO, 1906, p.163).</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 xml:space="preserve">Ainda, no início do século XX começaram a se intensificar no cenário educacional brasileiro, políticas voltadas para a assistência à infância, e em 1922 aconteceu o Primeiro Congresso Brasileiro de Proteção à Infância, onde foram abordados assuntos referentes à criança e suas relações com a família, a sociedade e o </w:t>
      </w:r>
      <w:r w:rsidRPr="00E836A8">
        <w:rPr>
          <w:rFonts w:ascii="Times New Roman" w:hAnsi="Times New Roman" w:cs="Times New Roman"/>
        </w:rPr>
        <w:lastRenderedPageBreak/>
        <w:t xml:space="preserve">Estado, e </w:t>
      </w:r>
      <w:proofErr w:type="gramStart"/>
      <w:r w:rsidRPr="00E836A8">
        <w:rPr>
          <w:rFonts w:ascii="Times New Roman" w:hAnsi="Times New Roman" w:cs="Times New Roman"/>
        </w:rPr>
        <w:t>sob aspetos</w:t>
      </w:r>
      <w:proofErr w:type="gramEnd"/>
      <w:r w:rsidRPr="00E836A8">
        <w:rPr>
          <w:rFonts w:ascii="Times New Roman" w:hAnsi="Times New Roman" w:cs="Times New Roman"/>
        </w:rPr>
        <w:t xml:space="preserve"> sociais, médicos, pedagógicos e higiênicos, sendo este último dirigido em especial para as camadas populares, no intuito de estabelecer normas quanto ao comportamento, </w:t>
      </w:r>
      <w:r>
        <w:rPr>
          <w:rFonts w:ascii="Times New Roman" w:hAnsi="Times New Roman" w:cs="Times New Roman"/>
        </w:rPr>
        <w:t>por meio de medidas preventivas</w:t>
      </w:r>
      <w:r w:rsidRPr="00E836A8">
        <w:rPr>
          <w:rFonts w:ascii="Times New Roman" w:hAnsi="Times New Roman" w:cs="Times New Roman"/>
        </w:rPr>
        <w:t xml:space="preserve"> (VASCONCELLOS, 2001)</w:t>
      </w:r>
      <w:r w:rsidR="00F236BD">
        <w:rPr>
          <w:rFonts w:ascii="Times New Roman" w:hAnsi="Times New Roman" w:cs="Times New Roman"/>
        </w:rPr>
        <w:t>.</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A infância começou a ser observada nos anos subsequentes, com a criação de algumas políticas como o primeiro código de menores em 1927, onde foram consolidadas leis de assistência e de proteção aos menores de 18 anos, vistos como abandonados e delinquentes. Também foi criado o Ministério da Educação e da Saúde Pública, em 1930, por intermédio do Decreto nº 10.402.</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 xml:space="preserve">Vasconcellos (2001, p.94), afirma que “essa crescente política de assistência à infância, baseada tanto num modelo médico-sanitário quanto numa visão </w:t>
      </w:r>
      <w:proofErr w:type="spellStart"/>
      <w:r w:rsidRPr="00E836A8">
        <w:rPr>
          <w:rFonts w:ascii="Times New Roman" w:hAnsi="Times New Roman" w:cs="Times New Roman"/>
        </w:rPr>
        <w:t>psicologizante</w:t>
      </w:r>
      <w:proofErr w:type="spellEnd"/>
      <w:r w:rsidRPr="00E836A8">
        <w:rPr>
          <w:rFonts w:ascii="Times New Roman" w:hAnsi="Times New Roman" w:cs="Times New Roman"/>
        </w:rPr>
        <w:t xml:space="preserve"> do trabalho educativo, favoreceu a difusão de uma concepção abstrata de infância a partir desse período.” Configurando-se então, um momento significativo no qual o Governo volta os olhos para a infância e para os conceitos subjetivos à sua configuração.</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Com a criação do Ministério da Educação e da Saúde Pública, os filhos dos trabalhadores também passam a ter direito à Educação, “principalmente nos grandes centros urbanos, mostrando-se como um elemento de organização social e modernização da sociedade brasileira, sob o impulso da política de desenvolvimento industrial implementada durante o governo Getúlio Vargas.” (VASCONCELOS, 2001, p.95-96).</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Surgem alguns programas de atendimento à infância, visando, dentre outras coisas, o reforço do patriotismo. Isto se deve principalmente ao processo de industrialização, onde as mulheres, necessitando trabalhar nas indústrias, não disporiam de tempo para educarem seus filhos, preferindo essas instituições a deixá-los nas ruas, onde poderiam se tornar criminosos em potencial.</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Outros órgãos criados foram o Serviço de Assistência a Menores - SAM, “responsável pelas crianças abandonadas e menores infratores, e órgãos internacionais como: o Fundo das Nações Unidas para a infância UNICEF/1948 e a Organização Mundial de Educação Pré-Escolar OMEP/1948.” (VASCONCELLOS, 2001, p.96).</w:t>
      </w:r>
    </w:p>
    <w:p w:rsidR="00191091" w:rsidRPr="00E836A8" w:rsidRDefault="00191091" w:rsidP="00191091">
      <w:pPr>
        <w:ind w:firstLine="708"/>
        <w:jc w:val="both"/>
        <w:rPr>
          <w:rFonts w:ascii="Times New Roman" w:hAnsi="Times New Roman" w:cs="Times New Roman"/>
          <w:shd w:val="clear" w:color="auto" w:fill="FFFFFF"/>
        </w:rPr>
      </w:pPr>
      <w:r w:rsidRPr="00E836A8">
        <w:rPr>
          <w:rFonts w:ascii="Times New Roman" w:hAnsi="Times New Roman" w:cs="Times New Roman"/>
          <w:shd w:val="clear" w:color="auto" w:fill="FFFFFF"/>
        </w:rPr>
        <w:t>Neste contexto, surgem no Brasil os Parques Infantis Mário de Andrade</w:t>
      </w:r>
      <w:r w:rsidRPr="00E836A8">
        <w:rPr>
          <w:rStyle w:val="Refdenotaderodap"/>
          <w:rFonts w:ascii="Times New Roman" w:hAnsi="Times New Roman" w:cs="Times New Roman"/>
          <w:shd w:val="clear" w:color="auto" w:fill="FFFFFF"/>
        </w:rPr>
        <w:footnoteReference w:id="3"/>
      </w:r>
      <w:r w:rsidRPr="00E836A8">
        <w:rPr>
          <w:rFonts w:ascii="Times New Roman" w:hAnsi="Times New Roman" w:cs="Times New Roman"/>
          <w:shd w:val="clear" w:color="auto" w:fill="FFFFFF"/>
        </w:rPr>
        <w:t xml:space="preserve"> (</w:t>
      </w:r>
      <w:proofErr w:type="spellStart"/>
      <w:r w:rsidRPr="00E836A8">
        <w:rPr>
          <w:rFonts w:ascii="Times New Roman" w:hAnsi="Times New Roman" w:cs="Times New Roman"/>
          <w:shd w:val="clear" w:color="auto" w:fill="FFFFFF"/>
        </w:rPr>
        <w:t>PIs</w:t>
      </w:r>
      <w:proofErr w:type="spellEnd"/>
      <w:r w:rsidRPr="00E836A8">
        <w:rPr>
          <w:rFonts w:ascii="Times New Roman" w:hAnsi="Times New Roman" w:cs="Times New Roman"/>
          <w:shd w:val="clear" w:color="auto" w:fill="FFFFFF"/>
        </w:rPr>
        <w:t xml:space="preserve">), em 1935, destinados aos filhos dos trabalhadores operariados, na idade de 03 a 12 anos, inspirado no modelo de </w:t>
      </w:r>
      <w:proofErr w:type="spellStart"/>
      <w:r w:rsidRPr="00E836A8">
        <w:rPr>
          <w:rFonts w:ascii="Times New Roman" w:hAnsi="Times New Roman" w:cs="Times New Roman"/>
          <w:i/>
          <w:shd w:val="clear" w:color="auto" w:fill="FFFFFF"/>
        </w:rPr>
        <w:t>kindegarten</w:t>
      </w:r>
      <w:proofErr w:type="spellEnd"/>
      <w:r w:rsidRPr="00E836A8">
        <w:rPr>
          <w:rFonts w:ascii="Times New Roman" w:hAnsi="Times New Roman" w:cs="Times New Roman"/>
          <w:shd w:val="clear" w:color="auto" w:fill="FFFFFF"/>
        </w:rPr>
        <w:t xml:space="preserve"> </w:t>
      </w:r>
      <w:proofErr w:type="spellStart"/>
      <w:r w:rsidRPr="00E836A8">
        <w:rPr>
          <w:rFonts w:ascii="Times New Roman" w:hAnsi="Times New Roman" w:cs="Times New Roman"/>
          <w:shd w:val="clear" w:color="auto" w:fill="FFFFFF"/>
        </w:rPr>
        <w:t>froebeliano</w:t>
      </w:r>
      <w:proofErr w:type="spellEnd"/>
      <w:r w:rsidRPr="00E836A8">
        <w:rPr>
          <w:rFonts w:ascii="Times New Roman" w:hAnsi="Times New Roman" w:cs="Times New Roman"/>
          <w:shd w:val="clear" w:color="auto" w:fill="FFFFFF"/>
        </w:rPr>
        <w:t xml:space="preserve">, onde as crianças tinham direito à </w:t>
      </w:r>
      <w:r w:rsidRPr="00E836A8">
        <w:rPr>
          <w:rFonts w:ascii="Times New Roman" w:hAnsi="Times New Roman" w:cs="Times New Roman"/>
          <w:shd w:val="clear" w:color="auto" w:fill="FFFFFF"/>
        </w:rPr>
        <w:lastRenderedPageBreak/>
        <w:t>recreação, jogo organizado e assistência médica, alimentação e higiene.  (MIRANDA, 1941; FARIA, 1996).</w:t>
      </w:r>
      <w:r w:rsidRPr="00E836A8">
        <w:rPr>
          <w:rFonts w:ascii="Times New Roman" w:hAnsi="Times New Roman" w:cs="Times New Roman"/>
          <w:shd w:val="clear" w:color="auto" w:fill="FFFFFF"/>
        </w:rPr>
        <w:tab/>
      </w:r>
    </w:p>
    <w:p w:rsidR="00191091" w:rsidRPr="00E836A8" w:rsidRDefault="00191091" w:rsidP="00191091">
      <w:pPr>
        <w:ind w:firstLine="708"/>
        <w:jc w:val="both"/>
        <w:rPr>
          <w:rFonts w:ascii="Times New Roman" w:hAnsi="Times New Roman" w:cs="Times New Roman"/>
          <w:color w:val="000000"/>
          <w:shd w:val="clear" w:color="auto" w:fill="FFFFFF"/>
        </w:rPr>
      </w:pPr>
      <w:r w:rsidRPr="00E836A8">
        <w:rPr>
          <w:rFonts w:ascii="Times New Roman" w:hAnsi="Times New Roman" w:cs="Times New Roman"/>
          <w:shd w:val="clear" w:color="auto" w:fill="FFFFFF"/>
        </w:rPr>
        <w:t xml:space="preserve">Os </w:t>
      </w:r>
      <w:proofErr w:type="spellStart"/>
      <w:r w:rsidRPr="00E836A8">
        <w:rPr>
          <w:rFonts w:ascii="Times New Roman" w:hAnsi="Times New Roman" w:cs="Times New Roman"/>
          <w:shd w:val="clear" w:color="auto" w:fill="FFFFFF"/>
        </w:rPr>
        <w:t>PIs</w:t>
      </w:r>
      <w:proofErr w:type="spellEnd"/>
      <w:r w:rsidRPr="00E836A8">
        <w:rPr>
          <w:rFonts w:ascii="Times New Roman" w:hAnsi="Times New Roman" w:cs="Times New Roman"/>
          <w:shd w:val="clear" w:color="auto" w:fill="FFFFFF"/>
        </w:rPr>
        <w:t xml:space="preserve"> apresentam elementos contraditórios: se o Estado Novo voltava-se para a formação civil e militar das crianças, no seu interior “o tempo livre poderia ser preenchido com diversas atividades recreativas consideradas saudáveis [...], pois, ao mesmo tempo em que esses elementos poderiam representar formas de controle e vigil</w:t>
      </w:r>
      <w:r w:rsidRPr="00E836A8">
        <w:rPr>
          <w:rFonts w:ascii="Times New Roman" w:hAnsi="Times New Roman" w:cs="Times New Roman"/>
          <w:color w:val="000000"/>
          <w:shd w:val="clear" w:color="auto" w:fill="FFFFFF"/>
        </w:rPr>
        <w:t>ância sobre a população, poderiam criar, também, a possibilidade de novas formas de uso voltadas para a subversão da ordem estabelecida.” (GOMES, 2003, p. 34). Sobre este aspecto, Duarte (2000) revela um dos objetivos principais das instituições; para Nicanor Miranda, então chefe de Educação e Recreio do Departamento de Cultura da Prefeitura de São Paulo:</w:t>
      </w:r>
    </w:p>
    <w:p w:rsidR="00191091" w:rsidRPr="00E836A8" w:rsidRDefault="00191091" w:rsidP="00191091">
      <w:pPr>
        <w:spacing w:line="480" w:lineRule="auto"/>
        <w:ind w:firstLine="1134"/>
        <w:jc w:val="both"/>
        <w:rPr>
          <w:rFonts w:ascii="Times New Roman" w:hAnsi="Times New Roman" w:cs="Times New Roman"/>
          <w:color w:val="000000"/>
          <w:shd w:val="clear" w:color="auto" w:fill="FFFFFF"/>
        </w:rPr>
      </w:pPr>
    </w:p>
    <w:p w:rsidR="00191091" w:rsidRPr="00E836A8" w:rsidRDefault="00191091" w:rsidP="00191091">
      <w:pPr>
        <w:pStyle w:val="Subttulo"/>
        <w:spacing w:before="0" w:after="0"/>
        <w:rPr>
          <w:rFonts w:ascii="Times New Roman" w:hAnsi="Times New Roman"/>
          <w:sz w:val="22"/>
          <w:szCs w:val="22"/>
          <w:shd w:val="clear" w:color="auto" w:fill="FFFFFF"/>
        </w:rPr>
      </w:pPr>
      <w:r w:rsidRPr="00E836A8">
        <w:rPr>
          <w:rFonts w:ascii="Times New Roman" w:hAnsi="Times New Roman"/>
          <w:sz w:val="22"/>
          <w:szCs w:val="22"/>
          <w:shd w:val="clear" w:color="auto" w:fill="FFFFFF"/>
        </w:rPr>
        <w:t>Educar a infância para um lazer correto, para que as horas de folga do futuro cidadão-trabalhador-soldado sejam empregadas em atividades saudáveis, higiênicas e de “grande alcance moral”; “afastar” as crianças do seu meio social e moral, ou seja, de sua família, do seu bairro, do seu território, construindo uma alternativa aos “vícios e à criminalidade” dos bairros operários; manter o lazer sob controle e coordenação do Estado, para assim garantir sua adequação; conduzir as crianças a um estreito convívio entre classes diferentes, expressando o ideal de uma sociedade concebida como corpo, harmônica e coesa. (p.172-173).</w:t>
      </w:r>
    </w:p>
    <w:p w:rsidR="00191091" w:rsidRPr="00E836A8" w:rsidRDefault="00191091" w:rsidP="00191091">
      <w:pPr>
        <w:spacing w:line="480" w:lineRule="auto"/>
        <w:ind w:firstLine="1134"/>
        <w:jc w:val="both"/>
        <w:rPr>
          <w:rFonts w:ascii="Times New Roman" w:hAnsi="Times New Roman" w:cs="Times New Roman"/>
          <w:color w:val="000000"/>
          <w:shd w:val="clear" w:color="auto" w:fill="FFFFFF"/>
        </w:rPr>
      </w:pP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color w:val="000000"/>
          <w:shd w:val="clear" w:color="auto" w:fill="FFFFFF"/>
        </w:rPr>
        <w:t xml:space="preserve">Esses parques, de acordo com Vasconcellos, “contribuíram para ‘relativizar’ as análises que enfocavam apenas os aspectos disciplinadores das instituições de atendimento à infância, no início do século XX, mostrando que existem outras possibilidades de significado da infância” (2001, p.97). Dentro de uma política de municipalização, os </w:t>
      </w:r>
      <w:proofErr w:type="spellStart"/>
      <w:r w:rsidRPr="00E836A8">
        <w:rPr>
          <w:rFonts w:ascii="Times New Roman" w:hAnsi="Times New Roman" w:cs="Times New Roman"/>
          <w:color w:val="000000"/>
          <w:shd w:val="clear" w:color="auto" w:fill="FFFFFF"/>
        </w:rPr>
        <w:t>PIs</w:t>
      </w:r>
      <w:proofErr w:type="spellEnd"/>
      <w:r w:rsidRPr="00E836A8">
        <w:rPr>
          <w:rFonts w:ascii="Times New Roman" w:hAnsi="Times New Roman" w:cs="Times New Roman"/>
          <w:color w:val="000000"/>
          <w:shd w:val="clear" w:color="auto" w:fill="FFFFFF"/>
        </w:rPr>
        <w:t xml:space="preserve"> se caracterizaram por aspectos educacionais de uma experiência não escolar em que </w:t>
      </w:r>
      <w:r w:rsidRPr="00E836A8">
        <w:rPr>
          <w:rFonts w:ascii="Times New Roman" w:hAnsi="Times New Roman" w:cs="Times New Roman"/>
        </w:rPr>
        <w:t>a criança teve acesso também à cultura e à saúde e era estimulada a construir uma identidade patriota.</w:t>
      </w:r>
    </w:p>
    <w:p w:rsidR="00191091" w:rsidRPr="00E836A8" w:rsidRDefault="00191091" w:rsidP="00191091">
      <w:pPr>
        <w:ind w:firstLine="708"/>
        <w:jc w:val="both"/>
        <w:rPr>
          <w:rFonts w:ascii="Times New Roman" w:hAnsi="Times New Roman" w:cs="Times New Roman"/>
        </w:rPr>
      </w:pPr>
      <w:r w:rsidRPr="00E836A8">
        <w:rPr>
          <w:rFonts w:ascii="Times New Roman" w:hAnsi="Times New Roman" w:cs="Times New Roman"/>
        </w:rPr>
        <w:t>As relações, no ambiente do Parque Infantil, por outro lado, também garantia a essas crianças o direito à própria infância que até então, para Vasconcellos, era algo que eles não tinham acesso. “Os parques infantis foram considerados como a primeira experiência brasileira pública municipal de educação (na forma de uma proposta extraescolar) para crianças da classe trabalhadora.” (2001, p.98).</w:t>
      </w:r>
    </w:p>
    <w:p w:rsidR="007606F8" w:rsidRPr="00BB43BD" w:rsidRDefault="007606F8" w:rsidP="00191091">
      <w:pPr>
        <w:spacing w:line="480" w:lineRule="auto"/>
        <w:jc w:val="both"/>
        <w:rPr>
          <w:rFonts w:ascii="Times New Roman" w:hAnsi="Times New Roman" w:cs="Times New Roman"/>
        </w:rPr>
      </w:pPr>
    </w:p>
    <w:p w:rsidR="007606F8" w:rsidRPr="00191091" w:rsidRDefault="00D872BF" w:rsidP="00191091">
      <w:pPr>
        <w:pStyle w:val="PargrafodaLista"/>
        <w:numPr>
          <w:ilvl w:val="0"/>
          <w:numId w:val="5"/>
        </w:numPr>
        <w:ind w:left="426"/>
        <w:jc w:val="both"/>
        <w:rPr>
          <w:rFonts w:ascii="Times New Roman" w:hAnsi="Times New Roman" w:cs="Times New Roman"/>
          <w:b/>
        </w:rPr>
      </w:pPr>
      <w:r w:rsidRPr="00191091">
        <w:rPr>
          <w:rFonts w:ascii="Times New Roman" w:hAnsi="Times New Roman" w:cs="Times New Roman"/>
          <w:b/>
        </w:rPr>
        <w:t>PARQUES INFANTIS: POR QUÊ? PARA QUÊ?</w:t>
      </w:r>
    </w:p>
    <w:p w:rsidR="001347C8" w:rsidRPr="00BB43BD" w:rsidRDefault="00C33A43" w:rsidP="00C33A43">
      <w:pPr>
        <w:ind w:firstLine="708"/>
        <w:jc w:val="both"/>
        <w:rPr>
          <w:rFonts w:ascii="Times New Roman" w:hAnsi="Times New Roman" w:cs="Times New Roman"/>
        </w:rPr>
      </w:pPr>
      <w:r w:rsidRPr="00BB43BD">
        <w:rPr>
          <w:rFonts w:ascii="Times New Roman" w:hAnsi="Times New Roman" w:cs="Times New Roman"/>
        </w:rPr>
        <w:lastRenderedPageBreak/>
        <w:t>A criação do serviço municipal de Parques Infantis na cidade de Manaus estava relacionada a uma gradual adesão por vários países da Europa e da América e, especificamente do Brasil, a um acatamento de uma política nacional de assistência e proteção à criança e aos adolescentes desfavorecidos economicamente, os quais, em sua maioria, eram filhos de operários</w:t>
      </w:r>
      <w:r w:rsidR="001347C8" w:rsidRPr="00BB43BD">
        <w:rPr>
          <w:rFonts w:ascii="Times New Roman" w:hAnsi="Times New Roman" w:cs="Times New Roman"/>
        </w:rPr>
        <w:t xml:space="preserve">. </w:t>
      </w:r>
    </w:p>
    <w:p w:rsidR="00C33A43" w:rsidRPr="00E27B59" w:rsidRDefault="001347C8" w:rsidP="00C33A43">
      <w:pPr>
        <w:ind w:firstLine="708"/>
        <w:jc w:val="both"/>
        <w:rPr>
          <w:rFonts w:ascii="Times New Roman" w:hAnsi="Times New Roman" w:cs="Times New Roman"/>
        </w:rPr>
      </w:pPr>
      <w:r w:rsidRPr="00BB43BD">
        <w:rPr>
          <w:rFonts w:ascii="Times New Roman" w:hAnsi="Times New Roman" w:cs="Times New Roman"/>
        </w:rPr>
        <w:t xml:space="preserve">Esta política </w:t>
      </w:r>
      <w:r w:rsidR="00F979F9">
        <w:rPr>
          <w:rFonts w:ascii="Times New Roman" w:hAnsi="Times New Roman" w:cs="Times New Roman"/>
        </w:rPr>
        <w:t xml:space="preserve">foi </w:t>
      </w:r>
      <w:r w:rsidR="00C33A43" w:rsidRPr="00BB43BD">
        <w:rPr>
          <w:rFonts w:ascii="Times New Roman" w:hAnsi="Times New Roman" w:cs="Times New Roman"/>
        </w:rPr>
        <w:t>engendrada no período conhecido como Estado Novo, que</w:t>
      </w:r>
      <w:r w:rsidR="00640DF3">
        <w:rPr>
          <w:rFonts w:ascii="Times New Roman" w:hAnsi="Times New Roman" w:cs="Times New Roman"/>
        </w:rPr>
        <w:t xml:space="preserve"> vigorou entre 1937 a 1945. O </w:t>
      </w:r>
      <w:r w:rsidR="00C33A43" w:rsidRPr="00BB43BD">
        <w:rPr>
          <w:rFonts w:ascii="Times New Roman" w:hAnsi="Times New Roman" w:cs="Times New Roman"/>
        </w:rPr>
        <w:t xml:space="preserve">objetivo </w:t>
      </w:r>
      <w:r w:rsidR="00640DF3">
        <w:rPr>
          <w:rFonts w:ascii="Times New Roman" w:hAnsi="Times New Roman" w:cs="Times New Roman"/>
        </w:rPr>
        <w:t>pertencente a essa política era de ocupar as crianças e adolescentes</w:t>
      </w:r>
      <w:r w:rsidR="00C33A43" w:rsidRPr="00BB43BD">
        <w:rPr>
          <w:rFonts w:ascii="Times New Roman" w:hAnsi="Times New Roman" w:cs="Times New Roman"/>
        </w:rPr>
        <w:t xml:space="preserve"> com atividades </w:t>
      </w:r>
      <w:r w:rsidR="00C33A43" w:rsidRPr="00E27B59">
        <w:rPr>
          <w:rFonts w:ascii="Times New Roman" w:hAnsi="Times New Roman" w:cs="Times New Roman"/>
        </w:rPr>
        <w:t>diversificadas, durante o perío</w:t>
      </w:r>
      <w:r w:rsidR="00640DF3">
        <w:rPr>
          <w:rFonts w:ascii="Times New Roman" w:hAnsi="Times New Roman" w:cs="Times New Roman"/>
        </w:rPr>
        <w:t>do em que não estavam na escola</w:t>
      </w:r>
      <w:r w:rsidR="00C33A43" w:rsidRPr="00E27B59">
        <w:rPr>
          <w:rFonts w:ascii="Times New Roman" w:hAnsi="Times New Roman" w:cs="Times New Roman"/>
        </w:rPr>
        <w:t xml:space="preserve"> (KUHLMANN Jr, 2000; 2002; NAGLE, 2009; HILSDORF, 2011).</w:t>
      </w:r>
    </w:p>
    <w:p w:rsidR="0092426D" w:rsidRPr="00BB43BD" w:rsidRDefault="0092426D" w:rsidP="00B42105">
      <w:pPr>
        <w:ind w:firstLine="720"/>
        <w:jc w:val="both"/>
        <w:rPr>
          <w:rFonts w:ascii="Times New Roman" w:hAnsi="Times New Roman" w:cs="Times New Roman"/>
        </w:rPr>
      </w:pPr>
      <w:r w:rsidRPr="00BB43BD">
        <w:rPr>
          <w:rFonts w:ascii="Times New Roman" w:hAnsi="Times New Roman" w:cs="Times New Roman"/>
        </w:rPr>
        <w:t xml:space="preserve">De acordo com </w:t>
      </w:r>
      <w:proofErr w:type="spellStart"/>
      <w:r w:rsidRPr="00BB43BD">
        <w:rPr>
          <w:rFonts w:ascii="Times New Roman" w:hAnsi="Times New Roman" w:cs="Times New Roman"/>
        </w:rPr>
        <w:t>Abdanur</w:t>
      </w:r>
      <w:proofErr w:type="spellEnd"/>
      <w:r w:rsidRPr="00BB43BD">
        <w:rPr>
          <w:rFonts w:ascii="Times New Roman" w:hAnsi="Times New Roman" w:cs="Times New Roman"/>
        </w:rPr>
        <w:t xml:space="preserve"> (1994), os parques infantis foram instituições não formais que, apesar de terem sido criados ant</w:t>
      </w:r>
      <w:r w:rsidR="00F979F9">
        <w:rPr>
          <w:rFonts w:ascii="Times New Roman" w:hAnsi="Times New Roman" w:cs="Times New Roman"/>
        </w:rPr>
        <w:t xml:space="preserve">es do Departamento de Cultura do estado de </w:t>
      </w:r>
      <w:r w:rsidRPr="00BB43BD">
        <w:rPr>
          <w:rFonts w:ascii="Times New Roman" w:hAnsi="Times New Roman" w:cs="Times New Roman"/>
        </w:rPr>
        <w:t>São Paulo, foram organizados compondo uma relação de finalidades no corpo de um projeto elaborado por Mário de Andrade, após a sua nomeação pelo, então prefeito, Fábio Prado,</w:t>
      </w:r>
      <w:r w:rsidRPr="00BB43BD">
        <w:rPr>
          <w:rStyle w:val="Refdenotaderodap"/>
          <w:rFonts w:ascii="Times New Roman" w:hAnsi="Times New Roman" w:cs="Times New Roman"/>
        </w:rPr>
        <w:footnoteReference w:id="4"/>
      </w:r>
      <w:r w:rsidRPr="00BB43BD">
        <w:rPr>
          <w:rFonts w:ascii="Times New Roman" w:hAnsi="Times New Roman" w:cs="Times New Roman"/>
        </w:rPr>
        <w:t xml:space="preserve"> na publicação do ato nº 861 do Diário Oficial do estado de São Paulo, como diretor e chefe da Divisão de Expansão Cultural do novo Departamento do estado de São Paulo</w:t>
      </w:r>
      <w:r w:rsidRPr="00E7043A">
        <w:rPr>
          <w:rFonts w:ascii="Times New Roman" w:hAnsi="Times New Roman" w:cs="Times New Roman"/>
        </w:rPr>
        <w:t xml:space="preserve">, </w:t>
      </w:r>
      <w:r w:rsidRPr="00BB43BD">
        <w:rPr>
          <w:rFonts w:ascii="Times New Roman" w:hAnsi="Times New Roman" w:cs="Times New Roman"/>
        </w:rPr>
        <w:t>no dia 30 de maio de 1935.</w:t>
      </w:r>
    </w:p>
    <w:p w:rsidR="0092426D" w:rsidRPr="00BB43BD" w:rsidRDefault="0092426D" w:rsidP="0092426D">
      <w:pPr>
        <w:spacing w:line="480" w:lineRule="auto"/>
        <w:ind w:firstLine="720"/>
        <w:rPr>
          <w:rFonts w:ascii="Times New Roman" w:hAnsi="Times New Roman" w:cs="Times New Roman"/>
        </w:rPr>
      </w:pPr>
    </w:p>
    <w:p w:rsidR="0092426D" w:rsidRPr="00BB43BD" w:rsidRDefault="0092426D" w:rsidP="0092426D">
      <w:pPr>
        <w:pStyle w:val="SemEspaamento"/>
        <w:rPr>
          <w:rFonts w:ascii="Times New Roman" w:hAnsi="Times New Roman" w:cs="Times New Roman"/>
        </w:rPr>
      </w:pPr>
      <w:r w:rsidRPr="00BB43BD">
        <w:rPr>
          <w:rFonts w:ascii="Times New Roman" w:hAnsi="Times New Roman" w:cs="Times New Roman"/>
        </w:rPr>
        <w:t xml:space="preserve">Os parques infantis da prefeitura de São Paulo foram destinados à recreação das crianças pobres da cidade, especialmente os filhos de operários. O primeiro a ser instalado foi o Parque Infantil Pedro II. Em seguida surgiram o Parque Infantil da Lapa e o do Ipiranga. Posteriormente, e por último, instalou-se o Parque Infantil de Santo Amaro. Até 1938, ano da saída de Mário de Andrade do Departamento de Cultura, estes foram os únicos em funcionamento na cidade. Muitos outros porém já estavam projetados. Seriam instalados “todos em bairro de trabalho ou de pobreza, imediações de escolas ou fábricas, enfim onde pudesse ser mais útil socialmente”. Além da recreação orientada por educadores, essas crianças recebiam nos parques assistência médica e dentária, educação sanitarista e </w:t>
      </w:r>
      <w:r w:rsidR="00640DF3">
        <w:rPr>
          <w:rFonts w:ascii="Times New Roman" w:hAnsi="Times New Roman" w:cs="Times New Roman"/>
        </w:rPr>
        <w:t>higiênica, roupas e alimentação</w:t>
      </w:r>
      <w:r w:rsidRPr="00BB43BD">
        <w:rPr>
          <w:rFonts w:ascii="Times New Roman" w:hAnsi="Times New Roman" w:cs="Times New Roman"/>
        </w:rPr>
        <w:t xml:space="preserve"> (ABDANUR, 1994, p.268).</w:t>
      </w:r>
    </w:p>
    <w:p w:rsidR="0078188B" w:rsidRPr="00BB43BD" w:rsidRDefault="0078188B" w:rsidP="0092426D">
      <w:pPr>
        <w:pStyle w:val="SemEspaamento"/>
        <w:rPr>
          <w:rFonts w:ascii="Times New Roman" w:hAnsi="Times New Roman" w:cs="Times New Roman"/>
        </w:rPr>
      </w:pPr>
    </w:p>
    <w:p w:rsidR="0078188B" w:rsidRPr="00BB43BD" w:rsidRDefault="0078188B" w:rsidP="00245812">
      <w:pPr>
        <w:pStyle w:val="SemEspaamento"/>
        <w:spacing w:line="480" w:lineRule="auto"/>
        <w:rPr>
          <w:rFonts w:ascii="Times New Roman" w:hAnsi="Times New Roman" w:cs="Times New Roman"/>
          <w:sz w:val="24"/>
          <w:szCs w:val="24"/>
        </w:rPr>
      </w:pPr>
    </w:p>
    <w:p w:rsidR="00AE7141" w:rsidRDefault="00463421" w:rsidP="00E1253C">
      <w:pPr>
        <w:ind w:firstLine="708"/>
        <w:jc w:val="both"/>
        <w:rPr>
          <w:rFonts w:ascii="Times New Roman" w:hAnsi="Times New Roman" w:cs="Times New Roman"/>
        </w:rPr>
      </w:pPr>
      <w:r>
        <w:rPr>
          <w:rFonts w:ascii="Times New Roman" w:hAnsi="Times New Roman" w:cs="Times New Roman"/>
        </w:rPr>
        <w:t xml:space="preserve">A seção de Parques Infantis </w:t>
      </w:r>
      <w:r w:rsidR="00E7043A">
        <w:rPr>
          <w:rFonts w:ascii="Times New Roman" w:hAnsi="Times New Roman" w:cs="Times New Roman"/>
        </w:rPr>
        <w:t xml:space="preserve">foi transformada em uma seção específica da </w:t>
      </w:r>
      <w:r w:rsidR="00E7043A" w:rsidRPr="00E7043A">
        <w:rPr>
          <w:rFonts w:ascii="Times New Roman" w:hAnsi="Times New Roman" w:cs="Times New Roman"/>
          <w:i/>
        </w:rPr>
        <w:t>Divisão de Educação e Recreio</w:t>
      </w:r>
      <w:r w:rsidR="00E7043A">
        <w:rPr>
          <w:rFonts w:ascii="Times New Roman" w:hAnsi="Times New Roman" w:cs="Times New Roman"/>
        </w:rPr>
        <w:t xml:space="preserve"> do Departamento de Cultura e Recreação, tendo como chefe Nicanor Miranda. (GOMES, 2003, p. 45).    </w:t>
      </w:r>
    </w:p>
    <w:p w:rsidR="0078188B" w:rsidRPr="00BB43BD" w:rsidRDefault="0078188B" w:rsidP="00E1253C">
      <w:pPr>
        <w:ind w:firstLine="708"/>
        <w:jc w:val="both"/>
        <w:rPr>
          <w:rFonts w:ascii="Times New Roman" w:hAnsi="Times New Roman" w:cs="Times New Roman"/>
        </w:rPr>
      </w:pPr>
      <w:r w:rsidRPr="00E47D42">
        <w:rPr>
          <w:rFonts w:ascii="Times New Roman" w:hAnsi="Times New Roman" w:cs="Times New Roman"/>
        </w:rPr>
        <w:t>No entanto, parece que esta preocupação com o local de instalação destes parques</w:t>
      </w:r>
      <w:r w:rsidR="00136E12" w:rsidRPr="00E47D42">
        <w:rPr>
          <w:rFonts w:ascii="Times New Roman" w:hAnsi="Times New Roman" w:cs="Times New Roman"/>
        </w:rPr>
        <w:t xml:space="preserve">, </w:t>
      </w:r>
      <w:r w:rsidRPr="00E47D42">
        <w:rPr>
          <w:rFonts w:ascii="Times New Roman" w:hAnsi="Times New Roman" w:cs="Times New Roman"/>
        </w:rPr>
        <w:t xml:space="preserve">revela que a finalidade aparente nos documentos legais seria a da recreação, </w:t>
      </w:r>
      <w:r w:rsidRPr="00E47D42">
        <w:rPr>
          <w:rFonts w:ascii="Times New Roman" w:hAnsi="Times New Roman" w:cs="Times New Roman"/>
        </w:rPr>
        <w:lastRenderedPageBreak/>
        <w:t>dentro do contexto histórico e social no qual estava inserida a instituição e seus sujeitos.  Sua origem seria impulsionada por um projeto de nacionalização, de influência norte-americana, nas relações internacionais, que já eram presentes em um momento anterior, especialmente quanto ao Brasil e aos demais países latino-americanos, o qual buscava mo</w:t>
      </w:r>
      <w:r w:rsidR="00640DF3" w:rsidRPr="00E47D42">
        <w:rPr>
          <w:rFonts w:ascii="Times New Roman" w:hAnsi="Times New Roman" w:cs="Times New Roman"/>
        </w:rPr>
        <w:t>dernizar a sociedade brasileira</w:t>
      </w:r>
      <w:r w:rsidRPr="00E47D42">
        <w:rPr>
          <w:rFonts w:ascii="Times New Roman" w:hAnsi="Times New Roman" w:cs="Times New Roman"/>
        </w:rPr>
        <w:t xml:space="preserve"> (F</w:t>
      </w:r>
      <w:r w:rsidR="00E47D42" w:rsidRPr="00E47D42">
        <w:rPr>
          <w:rFonts w:ascii="Times New Roman" w:hAnsi="Times New Roman" w:cs="Times New Roman"/>
        </w:rPr>
        <w:t>REITAS; KUHLMANN Jr, 2002</w:t>
      </w:r>
      <w:r w:rsidRPr="00E47D42">
        <w:rPr>
          <w:rFonts w:ascii="Times New Roman" w:hAnsi="Times New Roman" w:cs="Times New Roman"/>
        </w:rPr>
        <w:t>).</w:t>
      </w:r>
    </w:p>
    <w:p w:rsidR="0019402C" w:rsidRPr="00BB43BD" w:rsidRDefault="0019402C" w:rsidP="00E1253C">
      <w:pPr>
        <w:ind w:firstLine="708"/>
        <w:jc w:val="both"/>
        <w:rPr>
          <w:rFonts w:ascii="Times New Roman" w:hAnsi="Times New Roman" w:cs="Times New Roman"/>
        </w:rPr>
      </w:pPr>
      <w:r w:rsidRPr="00BB43BD">
        <w:rPr>
          <w:rFonts w:ascii="Times New Roman" w:hAnsi="Times New Roman" w:cs="Times New Roman"/>
        </w:rPr>
        <w:t>Por isso, a problemática proposta na pesquisa é a da existência de Parques Infantis no estado do Amazonas</w:t>
      </w:r>
      <w:r w:rsidR="00873604">
        <w:rPr>
          <w:rFonts w:ascii="Times New Roman" w:hAnsi="Times New Roman" w:cs="Times New Roman"/>
        </w:rPr>
        <w:t xml:space="preserve">, </w:t>
      </w:r>
      <w:r w:rsidRPr="00BB43BD">
        <w:rPr>
          <w:rFonts w:ascii="Times New Roman" w:hAnsi="Times New Roman" w:cs="Times New Roman"/>
        </w:rPr>
        <w:t>situada no campo de estudo das relações sociais e culturais entre as classes às quais se destinavam o serviço dos parques infantis: os filhos dos pobres, operários, os de baixo poder político-econômico, a população menos favorecida.</w:t>
      </w:r>
      <w:r w:rsidR="007A0E32" w:rsidRPr="00BB43BD">
        <w:rPr>
          <w:rFonts w:ascii="Times New Roman" w:hAnsi="Times New Roman" w:cs="Times New Roman"/>
        </w:rPr>
        <w:t xml:space="preserve"> Provavelmente um dos principais motivos que levaram à existência dessas instituições não formais, foi </w:t>
      </w:r>
      <w:r w:rsidRPr="00BB43BD">
        <w:rPr>
          <w:rFonts w:ascii="Times New Roman" w:hAnsi="Times New Roman" w:cs="Times New Roman"/>
        </w:rPr>
        <w:t xml:space="preserve">a “campanha patriótica nacional” </w:t>
      </w:r>
      <w:r w:rsidR="007A0E32" w:rsidRPr="00BB43BD">
        <w:rPr>
          <w:rFonts w:ascii="Times New Roman" w:hAnsi="Times New Roman" w:cs="Times New Roman"/>
        </w:rPr>
        <w:t>capitaneada pelo então presidente Getúlio Vargas</w:t>
      </w:r>
      <w:r w:rsidR="007A0E32" w:rsidRPr="00BB43BD">
        <w:rPr>
          <w:rStyle w:val="Refdenotaderodap"/>
          <w:rFonts w:ascii="Times New Roman" w:hAnsi="Times New Roman" w:cs="Times New Roman"/>
        </w:rPr>
        <w:footnoteReference w:id="5"/>
      </w:r>
      <w:r w:rsidR="007A0E32" w:rsidRPr="00BB43BD">
        <w:rPr>
          <w:rFonts w:ascii="Times New Roman" w:hAnsi="Times New Roman" w:cs="Times New Roman"/>
        </w:rPr>
        <w:t xml:space="preserve"> </w:t>
      </w:r>
      <w:r w:rsidRPr="00BB43BD">
        <w:rPr>
          <w:rFonts w:ascii="Times New Roman" w:hAnsi="Times New Roman" w:cs="Times New Roman"/>
        </w:rPr>
        <w:t>(FREITAS; KUHLMANN Jr., 2002, p.470).</w:t>
      </w:r>
    </w:p>
    <w:p w:rsidR="0019402C" w:rsidRPr="003F6C68" w:rsidRDefault="0019402C" w:rsidP="003F6C68">
      <w:pPr>
        <w:ind w:firstLine="720"/>
        <w:jc w:val="both"/>
        <w:rPr>
          <w:rFonts w:ascii="Times New Roman" w:hAnsi="Times New Roman" w:cs="Times New Roman"/>
          <w:szCs w:val="24"/>
        </w:rPr>
      </w:pPr>
      <w:r w:rsidRPr="003F6C68">
        <w:rPr>
          <w:rFonts w:ascii="Times New Roman" w:hAnsi="Times New Roman" w:cs="Times New Roman"/>
          <w:szCs w:val="24"/>
        </w:rPr>
        <w:t>Para isso, identificamos os pressupostos históricos determinantes para a existência do serviço municipal de Parques Infantis na cidade de Manaus, contextualizando as relações desse serviço com a educação e a sociedade</w:t>
      </w:r>
      <w:r w:rsidR="00BF52A6" w:rsidRPr="003F6C68">
        <w:rPr>
          <w:rFonts w:ascii="Times New Roman" w:hAnsi="Times New Roman" w:cs="Times New Roman"/>
          <w:szCs w:val="24"/>
        </w:rPr>
        <w:t xml:space="preserve"> amazonense, por meio de pesquisa documental.</w:t>
      </w:r>
    </w:p>
    <w:p w:rsidR="003F6C68" w:rsidRPr="003F6C68" w:rsidRDefault="0019402C" w:rsidP="003F6C68">
      <w:pPr>
        <w:autoSpaceDE w:val="0"/>
        <w:autoSpaceDN w:val="0"/>
        <w:adjustRightInd w:val="0"/>
        <w:ind w:firstLine="708"/>
        <w:jc w:val="both"/>
        <w:rPr>
          <w:rFonts w:ascii="Times New Roman" w:hAnsi="Times New Roman" w:cs="Times New Roman"/>
          <w:color w:val="FF0000"/>
          <w:szCs w:val="24"/>
        </w:rPr>
      </w:pPr>
      <w:r w:rsidRPr="003F6C68">
        <w:rPr>
          <w:rFonts w:ascii="Times New Roman" w:hAnsi="Times New Roman" w:cs="Times New Roman"/>
          <w:szCs w:val="24"/>
        </w:rPr>
        <w:t xml:space="preserve">O desafio consistiu em conseguir as fontes necessárias à compreensão da temática, </w:t>
      </w:r>
      <w:r w:rsidR="003F6C68" w:rsidRPr="003F6C68">
        <w:rPr>
          <w:rFonts w:ascii="Times New Roman" w:hAnsi="Times New Roman" w:cs="Times New Roman"/>
          <w:szCs w:val="24"/>
        </w:rPr>
        <w:t>para tentar provar a existência</w:t>
      </w:r>
      <w:r w:rsidRPr="003F6C68">
        <w:rPr>
          <w:rFonts w:ascii="Times New Roman" w:hAnsi="Times New Roman" w:cs="Times New Roman"/>
          <w:szCs w:val="24"/>
        </w:rPr>
        <w:t xml:space="preserve"> a existência de um Parque Infantil na década de 1940 em Manaus</w:t>
      </w:r>
      <w:r w:rsidR="00136E12">
        <w:rPr>
          <w:rFonts w:ascii="Times New Roman" w:hAnsi="Times New Roman" w:cs="Times New Roman"/>
          <w:szCs w:val="24"/>
        </w:rPr>
        <w:t xml:space="preserve"> mencionada</w:t>
      </w:r>
      <w:r w:rsidR="003F6C68" w:rsidRPr="003F6C68">
        <w:rPr>
          <w:rFonts w:ascii="Times New Roman" w:hAnsi="Times New Roman" w:cs="Times New Roman"/>
          <w:szCs w:val="24"/>
        </w:rPr>
        <w:t xml:space="preserve"> n</w:t>
      </w:r>
      <w:r w:rsidR="00FC5B4B">
        <w:rPr>
          <w:rFonts w:ascii="Times New Roman" w:hAnsi="Times New Roman" w:cs="Times New Roman"/>
          <w:szCs w:val="24"/>
        </w:rPr>
        <w:t xml:space="preserve">o documento de Nicanor Miranda </w:t>
      </w:r>
      <w:r w:rsidR="003F6C68">
        <w:rPr>
          <w:rFonts w:ascii="Times New Roman" w:hAnsi="Times New Roman" w:cs="Times New Roman"/>
          <w:szCs w:val="24"/>
        </w:rPr>
        <w:t>“</w:t>
      </w:r>
      <w:r w:rsidR="003F6C68" w:rsidRPr="003F6C68">
        <w:rPr>
          <w:rFonts w:ascii="Times New Roman" w:hAnsi="Times New Roman" w:cs="Times New Roman"/>
          <w:szCs w:val="24"/>
        </w:rPr>
        <w:t xml:space="preserve">ORIGEM E </w:t>
      </w:r>
      <w:r w:rsidR="00640DF3">
        <w:rPr>
          <w:rFonts w:ascii="Times New Roman" w:hAnsi="Times New Roman" w:cs="Times New Roman"/>
          <w:szCs w:val="24"/>
        </w:rPr>
        <w:t>P</w:t>
      </w:r>
      <w:r w:rsidR="003F6C68" w:rsidRPr="003F6C68">
        <w:rPr>
          <w:rFonts w:ascii="Times New Roman" w:hAnsi="Times New Roman" w:cs="Times New Roman"/>
          <w:szCs w:val="24"/>
        </w:rPr>
        <w:t xml:space="preserve">ROPAGAÇÃO DOS PARQUES </w:t>
      </w:r>
      <w:r w:rsidR="00FC5B4B">
        <w:rPr>
          <w:rFonts w:ascii="Times New Roman" w:eastAsia="HiddenHorzOCR" w:hAnsi="Times New Roman" w:cs="Times New Roman"/>
          <w:szCs w:val="24"/>
        </w:rPr>
        <w:t>INFANTIS</w:t>
      </w:r>
      <w:r w:rsidR="003F6C68" w:rsidRPr="003F6C68">
        <w:rPr>
          <w:rFonts w:ascii="Times New Roman" w:eastAsia="HiddenHorzOCR" w:hAnsi="Times New Roman" w:cs="Times New Roman"/>
          <w:szCs w:val="24"/>
        </w:rPr>
        <w:t xml:space="preserve">, </w:t>
      </w:r>
      <w:r w:rsidR="003F6C68" w:rsidRPr="003F6C68">
        <w:rPr>
          <w:rFonts w:ascii="Times New Roman" w:hAnsi="Times New Roman" w:cs="Times New Roman"/>
          <w:szCs w:val="24"/>
        </w:rPr>
        <w:t xml:space="preserve">E </w:t>
      </w:r>
      <w:r w:rsidR="0011694C">
        <w:rPr>
          <w:rFonts w:ascii="Times New Roman" w:hAnsi="Times New Roman" w:cs="Times New Roman"/>
          <w:szCs w:val="24"/>
        </w:rPr>
        <w:t>PARQUES DE JOGOS”</w:t>
      </w:r>
      <w:r w:rsidR="003F6C68" w:rsidRPr="003F6C68">
        <w:rPr>
          <w:rFonts w:ascii="Times New Roman" w:hAnsi="Times New Roman" w:cs="Times New Roman"/>
          <w:szCs w:val="24"/>
        </w:rPr>
        <w:t xml:space="preserve"> </w:t>
      </w:r>
      <w:r w:rsidR="0011694C">
        <w:rPr>
          <w:rFonts w:ascii="Times New Roman" w:hAnsi="Times New Roman" w:cs="Times New Roman"/>
          <w:szCs w:val="24"/>
        </w:rPr>
        <w:t xml:space="preserve">em </w:t>
      </w:r>
      <w:r w:rsidR="003F6C68" w:rsidRPr="003F6C68">
        <w:rPr>
          <w:rFonts w:ascii="Times New Roman" w:hAnsi="Times New Roman" w:cs="Times New Roman"/>
          <w:szCs w:val="24"/>
        </w:rPr>
        <w:t>1941, onde Nicanor Miranda</w:t>
      </w:r>
      <w:r w:rsidR="00640DF3">
        <w:rPr>
          <w:rFonts w:ascii="Times New Roman" w:hAnsi="Times New Roman" w:cs="Times New Roman"/>
          <w:szCs w:val="24"/>
        </w:rPr>
        <w:t xml:space="preserve"> </w:t>
      </w:r>
      <w:r w:rsidR="003F6C68" w:rsidRPr="003F6C68">
        <w:rPr>
          <w:rFonts w:ascii="Times New Roman" w:hAnsi="Times New Roman" w:cs="Times New Roman"/>
          <w:szCs w:val="24"/>
        </w:rPr>
        <w:t>-</w:t>
      </w:r>
      <w:r w:rsidR="00640DF3">
        <w:rPr>
          <w:rFonts w:ascii="Times New Roman" w:hAnsi="Times New Roman" w:cs="Times New Roman"/>
          <w:szCs w:val="24"/>
        </w:rPr>
        <w:t xml:space="preserve"> </w:t>
      </w:r>
      <w:r w:rsidR="003F6C68" w:rsidRPr="003F6C68">
        <w:rPr>
          <w:rFonts w:ascii="Times New Roman" w:hAnsi="Times New Roman" w:cs="Times New Roman"/>
          <w:szCs w:val="24"/>
        </w:rPr>
        <w:t>chefe da Divisão de Ensino e Recreio</w:t>
      </w:r>
      <w:proofErr w:type="gramStart"/>
      <w:r w:rsidR="003F6C68" w:rsidRPr="003F6C68">
        <w:rPr>
          <w:rFonts w:ascii="Times New Roman" w:hAnsi="Times New Roman" w:cs="Times New Roman"/>
          <w:szCs w:val="24"/>
        </w:rPr>
        <w:t xml:space="preserve">, </w:t>
      </w:r>
      <w:r w:rsidR="0011694C">
        <w:rPr>
          <w:rFonts w:ascii="Times New Roman" w:hAnsi="Times New Roman" w:cs="Times New Roman"/>
          <w:szCs w:val="24"/>
        </w:rPr>
        <w:t>informa</w:t>
      </w:r>
      <w:proofErr w:type="gramEnd"/>
      <w:r w:rsidR="0011694C">
        <w:rPr>
          <w:rFonts w:ascii="Times New Roman" w:hAnsi="Times New Roman" w:cs="Times New Roman"/>
          <w:szCs w:val="24"/>
        </w:rPr>
        <w:t xml:space="preserve"> que há um parque infantil em construção no </w:t>
      </w:r>
      <w:r w:rsidR="00250AF6">
        <w:rPr>
          <w:rFonts w:ascii="Times New Roman" w:hAnsi="Times New Roman" w:cs="Times New Roman"/>
          <w:szCs w:val="24"/>
        </w:rPr>
        <w:t>“</w:t>
      </w:r>
      <w:r w:rsidR="0011694C">
        <w:rPr>
          <w:rFonts w:ascii="Times New Roman" w:hAnsi="Times New Roman" w:cs="Times New Roman"/>
          <w:szCs w:val="24"/>
        </w:rPr>
        <w:t xml:space="preserve">bairro do </w:t>
      </w:r>
      <w:proofErr w:type="spellStart"/>
      <w:r w:rsidR="0011694C">
        <w:rPr>
          <w:rFonts w:ascii="Times New Roman" w:hAnsi="Times New Roman" w:cs="Times New Roman"/>
          <w:szCs w:val="24"/>
        </w:rPr>
        <w:t>Mindu</w:t>
      </w:r>
      <w:proofErr w:type="spellEnd"/>
      <w:r w:rsidR="0011694C">
        <w:rPr>
          <w:rFonts w:ascii="Times New Roman" w:hAnsi="Times New Roman" w:cs="Times New Roman"/>
          <w:szCs w:val="24"/>
        </w:rPr>
        <w:t xml:space="preserve"> em Manaus</w:t>
      </w:r>
      <w:r w:rsidR="00250AF6">
        <w:rPr>
          <w:rFonts w:ascii="Times New Roman" w:hAnsi="Times New Roman" w:cs="Times New Roman"/>
          <w:szCs w:val="24"/>
        </w:rPr>
        <w:t>”</w:t>
      </w:r>
      <w:r w:rsidR="003F6C68" w:rsidRPr="003F6C68">
        <w:rPr>
          <w:rFonts w:ascii="Times New Roman" w:hAnsi="Times New Roman" w:cs="Times New Roman"/>
          <w:szCs w:val="24"/>
        </w:rPr>
        <w:t xml:space="preserve"> (1941, p. 22).</w:t>
      </w:r>
    </w:p>
    <w:p w:rsidR="00622AFB" w:rsidRPr="00250AF6" w:rsidRDefault="0019402C" w:rsidP="00E1253C">
      <w:pPr>
        <w:ind w:firstLine="709"/>
        <w:jc w:val="both"/>
        <w:rPr>
          <w:rFonts w:ascii="Times New Roman" w:hAnsi="Times New Roman" w:cs="Times New Roman"/>
        </w:rPr>
      </w:pPr>
      <w:r w:rsidRPr="00BB43BD">
        <w:rPr>
          <w:rFonts w:ascii="Times New Roman" w:hAnsi="Times New Roman" w:cs="Times New Roman"/>
        </w:rPr>
        <w:t>O fato de não haver nenhuma pesquisa anterior a esta</w:t>
      </w:r>
      <w:r w:rsidR="00814169">
        <w:rPr>
          <w:rFonts w:ascii="Times New Roman" w:hAnsi="Times New Roman" w:cs="Times New Roman"/>
        </w:rPr>
        <w:t>,</w:t>
      </w:r>
      <w:r w:rsidRPr="00BB43BD">
        <w:rPr>
          <w:rFonts w:ascii="Times New Roman" w:hAnsi="Times New Roman" w:cs="Times New Roman"/>
        </w:rPr>
        <w:t xml:space="preserve"> acerca do serviço municipal de parqu</w:t>
      </w:r>
      <w:r w:rsidR="00E32B02">
        <w:rPr>
          <w:rFonts w:ascii="Times New Roman" w:hAnsi="Times New Roman" w:cs="Times New Roman"/>
        </w:rPr>
        <w:t>es Infantis no Amazonas</w:t>
      </w:r>
      <w:r w:rsidR="00814169">
        <w:rPr>
          <w:rFonts w:ascii="Times New Roman" w:hAnsi="Times New Roman" w:cs="Times New Roman"/>
        </w:rPr>
        <w:t xml:space="preserve">, </w:t>
      </w:r>
      <w:r w:rsidR="00E32B02">
        <w:rPr>
          <w:rFonts w:ascii="Times New Roman" w:hAnsi="Times New Roman" w:cs="Times New Roman"/>
        </w:rPr>
        <w:t xml:space="preserve">impulsionou </w:t>
      </w:r>
      <w:r w:rsidR="00136E12">
        <w:rPr>
          <w:rFonts w:ascii="Times New Roman" w:hAnsi="Times New Roman" w:cs="Times New Roman"/>
        </w:rPr>
        <w:t>a</w:t>
      </w:r>
      <w:r w:rsidR="00F236BD">
        <w:rPr>
          <w:rFonts w:ascii="Times New Roman" w:hAnsi="Times New Roman" w:cs="Times New Roman"/>
        </w:rPr>
        <w:t xml:space="preserve"> busca por </w:t>
      </w:r>
      <w:r w:rsidR="00814169">
        <w:rPr>
          <w:rFonts w:ascii="Times New Roman" w:hAnsi="Times New Roman" w:cs="Times New Roman"/>
        </w:rPr>
        <w:t>evidências,</w:t>
      </w:r>
      <w:r w:rsidRPr="00BB43BD">
        <w:rPr>
          <w:rFonts w:ascii="Times New Roman" w:hAnsi="Times New Roman" w:cs="Times New Roman"/>
        </w:rPr>
        <w:t xml:space="preserve"> vestígios</w:t>
      </w:r>
      <w:r w:rsidR="00814169">
        <w:rPr>
          <w:rFonts w:ascii="Times New Roman" w:hAnsi="Times New Roman" w:cs="Times New Roman"/>
        </w:rPr>
        <w:t xml:space="preserve"> e provas</w:t>
      </w:r>
      <w:r w:rsidR="00250AF6">
        <w:rPr>
          <w:rFonts w:ascii="Times New Roman" w:hAnsi="Times New Roman" w:cs="Times New Roman"/>
        </w:rPr>
        <w:t xml:space="preserve">, </w:t>
      </w:r>
      <w:r w:rsidR="00E32B02">
        <w:rPr>
          <w:rFonts w:ascii="Times New Roman" w:hAnsi="Times New Roman" w:cs="Times New Roman"/>
        </w:rPr>
        <w:t>que</w:t>
      </w:r>
      <w:r w:rsidR="00E32B02" w:rsidRPr="00E32B02">
        <w:rPr>
          <w:rFonts w:ascii="Times New Roman" w:hAnsi="Times New Roman" w:cs="Times New Roman"/>
        </w:rPr>
        <w:t xml:space="preserve"> de acordo com</w:t>
      </w:r>
      <w:r w:rsidR="00E32B02" w:rsidRPr="00E32B02">
        <w:rPr>
          <w:rFonts w:ascii="Times New Roman" w:hAnsi="Times New Roman" w:cs="Times New Roman"/>
          <w:color w:val="FF0000"/>
        </w:rPr>
        <w:t xml:space="preserve"> </w:t>
      </w:r>
      <w:proofErr w:type="spellStart"/>
      <w:r w:rsidR="00E32B02" w:rsidRPr="00E32B02">
        <w:rPr>
          <w:rFonts w:ascii="Times New Roman" w:hAnsi="Times New Roman" w:cs="Times New Roman"/>
        </w:rPr>
        <w:t>Chartier</w:t>
      </w:r>
      <w:proofErr w:type="spellEnd"/>
      <w:r w:rsidR="00E32B02" w:rsidRPr="00E32B02">
        <w:rPr>
          <w:rFonts w:ascii="Times New Roman" w:hAnsi="Times New Roman" w:cs="Times New Roman"/>
        </w:rPr>
        <w:t>, são os “vestígios ou indícios que permitem a reconstrução sempre submetida ao controlo, da</w:t>
      </w:r>
      <w:r w:rsidR="00E32B02">
        <w:rPr>
          <w:rFonts w:ascii="Times New Roman" w:hAnsi="Times New Roman" w:cs="Times New Roman"/>
        </w:rPr>
        <w:t>s realidades que os produziram</w:t>
      </w:r>
      <w:r w:rsidR="00E32B02" w:rsidRPr="00250AF6">
        <w:rPr>
          <w:rFonts w:ascii="Times New Roman" w:hAnsi="Times New Roman" w:cs="Times New Roman"/>
        </w:rPr>
        <w:t>” (1990, p. 82).</w:t>
      </w:r>
    </w:p>
    <w:p w:rsidR="0019402C" w:rsidRDefault="0019402C" w:rsidP="00E1253C">
      <w:pPr>
        <w:ind w:firstLine="720"/>
        <w:jc w:val="both"/>
        <w:rPr>
          <w:rFonts w:ascii="Times New Roman" w:hAnsi="Times New Roman" w:cs="Times New Roman"/>
        </w:rPr>
      </w:pPr>
      <w:r w:rsidRPr="00E47D42">
        <w:rPr>
          <w:rFonts w:ascii="Times New Roman" w:hAnsi="Times New Roman" w:cs="Times New Roman"/>
        </w:rPr>
        <w:t xml:space="preserve">A palavra evidência é usada por historiadores como </w:t>
      </w:r>
      <w:proofErr w:type="spellStart"/>
      <w:r w:rsidRPr="00E47D42">
        <w:rPr>
          <w:rFonts w:ascii="Times New Roman" w:hAnsi="Times New Roman" w:cs="Times New Roman"/>
        </w:rPr>
        <w:t>Hobsbawm</w:t>
      </w:r>
      <w:proofErr w:type="spellEnd"/>
      <w:r w:rsidRPr="00E47D42">
        <w:rPr>
          <w:rFonts w:ascii="Times New Roman" w:hAnsi="Times New Roman" w:cs="Times New Roman"/>
        </w:rPr>
        <w:t xml:space="preserve"> (1998)</w:t>
      </w:r>
      <w:r w:rsidRPr="00E47D42">
        <w:rPr>
          <w:rFonts w:ascii="Times New Roman" w:hAnsi="Times New Roman" w:cs="Times New Roman"/>
          <w:color w:val="FF0000"/>
        </w:rPr>
        <w:t xml:space="preserve"> </w:t>
      </w:r>
      <w:r w:rsidR="00136E12" w:rsidRPr="00E47D42">
        <w:rPr>
          <w:rFonts w:ascii="Times New Roman" w:hAnsi="Times New Roman" w:cs="Times New Roman"/>
        </w:rPr>
        <w:t>e Ginzburg (2002). Este, autor</w:t>
      </w:r>
      <w:r w:rsidRPr="00E47D42">
        <w:rPr>
          <w:rFonts w:ascii="Times New Roman" w:hAnsi="Times New Roman" w:cs="Times New Roman"/>
        </w:rPr>
        <w:t xml:space="preserve"> do paradigma indiciário</w:t>
      </w:r>
      <w:r w:rsidRPr="00E47D42">
        <w:rPr>
          <w:rStyle w:val="Refdenotaderodap"/>
          <w:rFonts w:ascii="Times New Roman" w:hAnsi="Times New Roman" w:cs="Times New Roman"/>
        </w:rPr>
        <w:footnoteReference w:id="6"/>
      </w:r>
      <w:r w:rsidRPr="00E47D42">
        <w:rPr>
          <w:rFonts w:ascii="Times New Roman" w:hAnsi="Times New Roman" w:cs="Times New Roman"/>
        </w:rPr>
        <w:t>, afirma que o trabalho do historiador se dá por meio de buscas por novas evidências que comprovem sua veracidade, o que não difere do pensamento</w:t>
      </w:r>
      <w:r w:rsidR="00C50912" w:rsidRPr="00E47D42">
        <w:rPr>
          <w:rFonts w:ascii="Times New Roman" w:hAnsi="Times New Roman" w:cs="Times New Roman"/>
        </w:rPr>
        <w:t xml:space="preserve"> daquele, ao enfatizar a importância </w:t>
      </w:r>
      <w:r w:rsidR="009A2C9D" w:rsidRPr="00E47D42">
        <w:rPr>
          <w:rFonts w:ascii="Times New Roman" w:hAnsi="Times New Roman" w:cs="Times New Roman"/>
        </w:rPr>
        <w:t xml:space="preserve">do </w:t>
      </w:r>
      <w:r w:rsidR="009A2C9D" w:rsidRPr="00E47D42">
        <w:rPr>
          <w:rFonts w:ascii="Times New Roman" w:hAnsi="Times New Roman" w:cs="Times New Roman"/>
        </w:rPr>
        <w:lastRenderedPageBreak/>
        <w:t xml:space="preserve">levantamento de novas questões </w:t>
      </w:r>
      <w:r w:rsidR="00873604" w:rsidRPr="00E47D42">
        <w:rPr>
          <w:rFonts w:ascii="Times New Roman" w:hAnsi="Times New Roman" w:cs="Times New Roman"/>
        </w:rPr>
        <w:t>no decorrer da investigação</w:t>
      </w:r>
      <w:r w:rsidR="009A2C9D" w:rsidRPr="00E47D42">
        <w:rPr>
          <w:rFonts w:ascii="Times New Roman" w:hAnsi="Times New Roman" w:cs="Times New Roman"/>
        </w:rPr>
        <w:t xml:space="preserve"> a partir do encontro de evidências</w:t>
      </w:r>
      <w:r w:rsidR="00873604" w:rsidRPr="00E47D42">
        <w:rPr>
          <w:rFonts w:ascii="Times New Roman" w:hAnsi="Times New Roman" w:cs="Times New Roman"/>
        </w:rPr>
        <w:t xml:space="preserve"> </w:t>
      </w:r>
      <w:r w:rsidR="00E47D42" w:rsidRPr="00E47D42">
        <w:rPr>
          <w:rFonts w:ascii="Times New Roman" w:hAnsi="Times New Roman" w:cs="Times New Roman"/>
        </w:rPr>
        <w:t>(HOBSBAWN, 1998</w:t>
      </w:r>
      <w:r w:rsidRPr="00E47D42">
        <w:rPr>
          <w:rFonts w:ascii="Times New Roman" w:hAnsi="Times New Roman" w:cs="Times New Roman"/>
        </w:rPr>
        <w:t>).</w:t>
      </w:r>
    </w:p>
    <w:p w:rsidR="0011694C" w:rsidRPr="00BB43BD" w:rsidRDefault="000D103D" w:rsidP="00E1253C">
      <w:pPr>
        <w:ind w:firstLine="720"/>
        <w:jc w:val="both"/>
        <w:rPr>
          <w:rFonts w:ascii="Times New Roman" w:hAnsi="Times New Roman" w:cs="Times New Roman"/>
        </w:rPr>
      </w:pPr>
      <w:r>
        <w:rPr>
          <w:rFonts w:ascii="Times New Roman" w:hAnsi="Times New Roman" w:cs="Times New Roman"/>
        </w:rPr>
        <w:t xml:space="preserve">Para isto, optou-se pela </w:t>
      </w:r>
      <w:r w:rsidR="0011694C">
        <w:rPr>
          <w:rFonts w:ascii="Times New Roman" w:hAnsi="Times New Roman" w:cs="Times New Roman"/>
        </w:rPr>
        <w:t>pesquisa documental, onde foram garimpados documentos fundamentais que</w:t>
      </w:r>
      <w:r>
        <w:rPr>
          <w:rFonts w:ascii="Times New Roman" w:hAnsi="Times New Roman" w:cs="Times New Roman"/>
        </w:rPr>
        <w:t>, sendo tratados como documentos/monumentos</w:t>
      </w:r>
      <w:r w:rsidR="00B21A5D">
        <w:rPr>
          <w:rFonts w:ascii="Times New Roman" w:hAnsi="Times New Roman" w:cs="Times New Roman"/>
        </w:rPr>
        <w:t xml:space="preserve"> (LE GOFF</w:t>
      </w:r>
      <w:r w:rsidR="00075784">
        <w:rPr>
          <w:rFonts w:ascii="Times New Roman" w:hAnsi="Times New Roman" w:cs="Times New Roman"/>
        </w:rPr>
        <w:t>,</w:t>
      </w:r>
      <w:r w:rsidR="00FC5B4B">
        <w:rPr>
          <w:rFonts w:ascii="Times New Roman" w:hAnsi="Times New Roman" w:cs="Times New Roman"/>
        </w:rPr>
        <w:t xml:space="preserve"> </w:t>
      </w:r>
      <w:r w:rsidR="00075784">
        <w:rPr>
          <w:rFonts w:ascii="Times New Roman" w:hAnsi="Times New Roman" w:cs="Times New Roman"/>
        </w:rPr>
        <w:t>1996;</w:t>
      </w:r>
      <w:r w:rsidR="00B21A5D">
        <w:rPr>
          <w:rFonts w:ascii="Times New Roman" w:hAnsi="Times New Roman" w:cs="Times New Roman"/>
        </w:rPr>
        <w:t xml:space="preserve"> FOUCAULT</w:t>
      </w:r>
      <w:r w:rsidR="00075784">
        <w:rPr>
          <w:rFonts w:ascii="Times New Roman" w:hAnsi="Times New Roman" w:cs="Times New Roman"/>
        </w:rPr>
        <w:t>, 2009),</w:t>
      </w:r>
      <w:r w:rsidR="00250AF6">
        <w:rPr>
          <w:rFonts w:ascii="Times New Roman" w:hAnsi="Times New Roman" w:cs="Times New Roman"/>
        </w:rPr>
        <w:t xml:space="preserve"> revelaram este </w:t>
      </w:r>
      <w:r w:rsidR="0011694C">
        <w:rPr>
          <w:rFonts w:ascii="Times New Roman" w:hAnsi="Times New Roman" w:cs="Times New Roman"/>
        </w:rPr>
        <w:t>recorte hist</w:t>
      </w:r>
      <w:r w:rsidR="00C8427F">
        <w:rPr>
          <w:rFonts w:ascii="Times New Roman" w:hAnsi="Times New Roman" w:cs="Times New Roman"/>
        </w:rPr>
        <w:t>órico, atendendo às hipóteses levantadas</w:t>
      </w:r>
      <w:r w:rsidR="0011694C">
        <w:rPr>
          <w:rFonts w:ascii="Times New Roman" w:hAnsi="Times New Roman" w:cs="Times New Roman"/>
        </w:rPr>
        <w:t>.</w:t>
      </w:r>
    </w:p>
    <w:p w:rsidR="0019402C" w:rsidRPr="00BB43BD" w:rsidRDefault="0019402C" w:rsidP="00256307">
      <w:pPr>
        <w:spacing w:line="480" w:lineRule="auto"/>
        <w:ind w:firstLine="708"/>
        <w:jc w:val="both"/>
        <w:rPr>
          <w:rFonts w:ascii="Times New Roman" w:hAnsi="Times New Roman" w:cs="Times New Roman"/>
        </w:rPr>
      </w:pPr>
    </w:p>
    <w:p w:rsidR="00FA4538" w:rsidRPr="00250AF6" w:rsidRDefault="003008E5" w:rsidP="00191091">
      <w:pPr>
        <w:pStyle w:val="PargrafodaLista"/>
        <w:numPr>
          <w:ilvl w:val="0"/>
          <w:numId w:val="5"/>
        </w:numPr>
        <w:spacing w:line="480" w:lineRule="auto"/>
        <w:ind w:left="426"/>
        <w:jc w:val="both"/>
        <w:rPr>
          <w:rFonts w:ascii="Times New Roman" w:hAnsi="Times New Roman" w:cs="Times New Roman"/>
          <w:b/>
        </w:rPr>
      </w:pPr>
      <w:r w:rsidRPr="00250AF6">
        <w:rPr>
          <w:rFonts w:ascii="Times New Roman" w:hAnsi="Times New Roman" w:cs="Times New Roman"/>
          <w:b/>
        </w:rPr>
        <w:t>PARQUES INFANTIS</w:t>
      </w:r>
      <w:r w:rsidR="004724AE" w:rsidRPr="00250AF6">
        <w:rPr>
          <w:rFonts w:ascii="Times New Roman" w:hAnsi="Times New Roman" w:cs="Times New Roman"/>
          <w:b/>
        </w:rPr>
        <w:t xml:space="preserve">: </w:t>
      </w:r>
      <w:r w:rsidR="002E7B9E" w:rsidRPr="00250AF6">
        <w:rPr>
          <w:rFonts w:ascii="Times New Roman" w:hAnsi="Times New Roman" w:cs="Times New Roman"/>
          <w:b/>
        </w:rPr>
        <w:t>CONTROLE</w:t>
      </w:r>
      <w:r w:rsidR="00FA4538" w:rsidRPr="00250AF6">
        <w:rPr>
          <w:rFonts w:ascii="Times New Roman" w:hAnsi="Times New Roman" w:cs="Times New Roman"/>
          <w:b/>
        </w:rPr>
        <w:t xml:space="preserve">, </w:t>
      </w:r>
      <w:r w:rsidR="004724AE" w:rsidRPr="00250AF6">
        <w:rPr>
          <w:rFonts w:ascii="Times New Roman" w:hAnsi="Times New Roman" w:cs="Times New Roman"/>
          <w:b/>
        </w:rPr>
        <w:t>HIGIENISMO</w:t>
      </w:r>
      <w:r w:rsidR="00FA4538" w:rsidRPr="00250AF6">
        <w:rPr>
          <w:rFonts w:ascii="Times New Roman" w:hAnsi="Times New Roman" w:cs="Times New Roman"/>
          <w:b/>
        </w:rPr>
        <w:t xml:space="preserve"> E EDUCAÇÃO</w:t>
      </w:r>
    </w:p>
    <w:p w:rsidR="0021720D" w:rsidRPr="00BB43BD" w:rsidRDefault="00250AF6" w:rsidP="0021720D">
      <w:pPr>
        <w:ind w:firstLine="708"/>
        <w:jc w:val="both"/>
        <w:rPr>
          <w:rFonts w:ascii="Times New Roman" w:hAnsi="Times New Roman" w:cs="Times New Roman"/>
          <w:color w:val="000000"/>
          <w:shd w:val="clear" w:color="auto" w:fill="FFFFFF"/>
        </w:rPr>
      </w:pPr>
      <w:r>
        <w:rPr>
          <w:rFonts w:ascii="Times New Roman" w:hAnsi="Times New Roman" w:cs="Times New Roman"/>
        </w:rPr>
        <w:t xml:space="preserve">A </w:t>
      </w:r>
      <w:r w:rsidR="0021720D" w:rsidRPr="00BB43BD">
        <w:rPr>
          <w:rFonts w:ascii="Times New Roman" w:hAnsi="Times New Roman" w:cs="Times New Roman"/>
        </w:rPr>
        <w:t>Constituição Federal do Brasil, do ano de 1937, trouxe no artigo 129 a preocupação em implant</w:t>
      </w:r>
      <w:r w:rsidR="00422BE6">
        <w:rPr>
          <w:rFonts w:ascii="Times New Roman" w:hAnsi="Times New Roman" w:cs="Times New Roman"/>
        </w:rPr>
        <w:t xml:space="preserve">ar </w:t>
      </w:r>
      <w:proofErr w:type="gramStart"/>
      <w:r w:rsidR="00422BE6">
        <w:rPr>
          <w:rFonts w:ascii="Times New Roman" w:hAnsi="Times New Roman" w:cs="Times New Roman"/>
        </w:rPr>
        <w:t>às</w:t>
      </w:r>
      <w:proofErr w:type="gramEnd"/>
      <w:r w:rsidR="00422BE6">
        <w:rPr>
          <w:rFonts w:ascii="Times New Roman" w:hAnsi="Times New Roman" w:cs="Times New Roman"/>
        </w:rPr>
        <w:t xml:space="preserve"> classes menos favorecidas</w:t>
      </w:r>
      <w:r w:rsidR="0021720D" w:rsidRPr="00BB43BD">
        <w:rPr>
          <w:rFonts w:ascii="Times New Roman" w:hAnsi="Times New Roman" w:cs="Times New Roman"/>
        </w:rPr>
        <w:t xml:space="preserve"> uma educação voltada ao ensino pré-vocacional, preparando para o profissional, em virtude na necessidade de mão-de-obra para atender às necessidades do mercado de trabalho, e estabeleceu no artigo 131 a obrigatoriedade do ensino de trabalhos manuais em todas as escolas normais primárias e secundárias:  “Art. 131.</w:t>
      </w:r>
      <w:r w:rsidR="0021720D" w:rsidRPr="00BB43BD">
        <w:rPr>
          <w:rFonts w:ascii="Times New Roman" w:hAnsi="Times New Roman" w:cs="Times New Roman"/>
          <w:color w:val="000000"/>
          <w:shd w:val="clear" w:color="auto" w:fill="FFFFFF"/>
        </w:rPr>
        <w:t xml:space="preserve"> A educação física, o ensino cívico e o de trabalhos manuais serão obrigatórios em todas as escolas primárias, normais e secundárias, não podendo nenhuma escola de qualquer desses graus ser autorizada ou reconhecida sem que satisfaça aque</w:t>
      </w:r>
      <w:r w:rsidR="006D39A3">
        <w:rPr>
          <w:rFonts w:ascii="Times New Roman" w:hAnsi="Times New Roman" w:cs="Times New Roman"/>
          <w:color w:val="000000"/>
          <w:shd w:val="clear" w:color="auto" w:fill="FFFFFF"/>
        </w:rPr>
        <w:t>la exigência.” (BRASIL, Dec.nº01</w:t>
      </w:r>
      <w:r w:rsidR="0021720D" w:rsidRPr="00BB43BD">
        <w:rPr>
          <w:rFonts w:ascii="Times New Roman" w:hAnsi="Times New Roman" w:cs="Times New Roman"/>
          <w:color w:val="000000"/>
          <w:shd w:val="clear" w:color="auto" w:fill="FFFFFF"/>
        </w:rPr>
        <w:t>/1937).</w:t>
      </w:r>
    </w:p>
    <w:p w:rsidR="0021720D" w:rsidRPr="00BB43BD" w:rsidRDefault="0021720D" w:rsidP="0021720D">
      <w:pPr>
        <w:ind w:firstLine="708"/>
        <w:jc w:val="both"/>
        <w:rPr>
          <w:rFonts w:ascii="Times New Roman" w:hAnsi="Times New Roman" w:cs="Times New Roman"/>
          <w:shd w:val="clear" w:color="auto" w:fill="FFFFFF"/>
        </w:rPr>
      </w:pPr>
      <w:r w:rsidRPr="00BB43BD">
        <w:rPr>
          <w:rFonts w:ascii="Times New Roman" w:hAnsi="Times New Roman" w:cs="Times New Roman"/>
          <w:shd w:val="clear" w:color="auto" w:fill="FFFFFF"/>
        </w:rPr>
        <w:t>Esta preocupação em planejar “espaços específicos e apropriados” onde em seu interior “o tempo livre poderia ser preenchido com diversas atividades recreativas consideradas saudáveis”, de acordo com Gomes, apresenta “aspectos contraditórios [...], pois, ao mesmo tempo em que esses elementos poderiam</w:t>
      </w:r>
      <w:r w:rsidR="00036D4C" w:rsidRPr="00BB43BD">
        <w:rPr>
          <w:rFonts w:ascii="Times New Roman" w:hAnsi="Times New Roman" w:cs="Times New Roman"/>
          <w:shd w:val="clear" w:color="auto" w:fill="FFFFFF"/>
        </w:rPr>
        <w:t xml:space="preserve"> </w:t>
      </w:r>
      <w:r w:rsidRPr="00BB43BD">
        <w:rPr>
          <w:rFonts w:ascii="Times New Roman" w:hAnsi="Times New Roman" w:cs="Times New Roman"/>
          <w:shd w:val="clear" w:color="auto" w:fill="FFFFFF"/>
        </w:rPr>
        <w:t>representar formas de controle e vigilância sobre a população, poderiam criar, também, a possibilidade de novas formas de uso voltadas para a subversão da ordem estabelecida.” (2003, p. 34).</w:t>
      </w:r>
    </w:p>
    <w:p w:rsidR="00940E8F" w:rsidRPr="00BB43BD" w:rsidRDefault="008B7DAA" w:rsidP="0021720D">
      <w:pPr>
        <w:ind w:firstLine="708"/>
        <w:jc w:val="both"/>
        <w:rPr>
          <w:rFonts w:ascii="Times New Roman" w:hAnsi="Times New Roman" w:cs="Times New Roman"/>
          <w:shd w:val="clear" w:color="auto" w:fill="FFFFFF"/>
        </w:rPr>
      </w:pPr>
      <w:r w:rsidRPr="00E47D42">
        <w:rPr>
          <w:rFonts w:ascii="Times New Roman" w:hAnsi="Times New Roman" w:cs="Times New Roman"/>
          <w:shd w:val="clear" w:color="auto" w:fill="FFFFFF"/>
        </w:rPr>
        <w:t>Os Parques Infantis eram locais onde poderiam ser desenvolvidas atividades voltadas para o esporte, a cultura e</w:t>
      </w:r>
      <w:r w:rsidR="000E2042" w:rsidRPr="00E47D42">
        <w:rPr>
          <w:rFonts w:ascii="Times New Roman" w:hAnsi="Times New Roman" w:cs="Times New Roman"/>
          <w:shd w:val="clear" w:color="auto" w:fill="FFFFFF"/>
        </w:rPr>
        <w:t xml:space="preserve"> o lazer e surgem em um período onde se verifica um</w:t>
      </w:r>
      <w:r w:rsidR="00940E8F" w:rsidRPr="00E47D42">
        <w:rPr>
          <w:rFonts w:ascii="Times New Roman" w:hAnsi="Times New Roman" w:cs="Times New Roman"/>
          <w:shd w:val="clear" w:color="auto" w:fill="FFFFFF"/>
        </w:rPr>
        <w:t xml:space="preserve"> grande movimento político para a consolidação da prática de atividades esportivas no p</w:t>
      </w:r>
      <w:r w:rsidR="00250AF6" w:rsidRPr="00E47D42">
        <w:rPr>
          <w:rFonts w:ascii="Times New Roman" w:hAnsi="Times New Roman" w:cs="Times New Roman"/>
          <w:shd w:val="clear" w:color="auto" w:fill="FFFFFF"/>
        </w:rPr>
        <w:t xml:space="preserve">aís, observado no Decreto-lei nº </w:t>
      </w:r>
      <w:r w:rsidR="00940E8F" w:rsidRPr="00E47D42">
        <w:rPr>
          <w:rFonts w:ascii="Times New Roman" w:hAnsi="Times New Roman" w:cs="Times New Roman"/>
          <w:shd w:val="clear" w:color="auto" w:fill="FFFFFF"/>
        </w:rPr>
        <w:t>1212 de 17 de abril de 1939</w:t>
      </w:r>
      <w:r w:rsidR="00250AF6" w:rsidRPr="00E47D42">
        <w:rPr>
          <w:rFonts w:ascii="Times New Roman" w:hAnsi="Times New Roman" w:cs="Times New Roman"/>
          <w:shd w:val="clear" w:color="auto" w:fill="FFFFFF"/>
        </w:rPr>
        <w:t>,</w:t>
      </w:r>
      <w:r w:rsidR="00940E8F" w:rsidRPr="00E47D42">
        <w:rPr>
          <w:rFonts w:ascii="Times New Roman" w:hAnsi="Times New Roman" w:cs="Times New Roman"/>
          <w:shd w:val="clear" w:color="auto" w:fill="FFFFFF"/>
        </w:rPr>
        <w:t xml:space="preserve"> que cria a Escola Nacional de Educação Física e Desporto</w:t>
      </w:r>
      <w:r w:rsidR="000E2042" w:rsidRPr="00E47D42">
        <w:rPr>
          <w:rFonts w:ascii="Times New Roman" w:hAnsi="Times New Roman" w:cs="Times New Roman"/>
          <w:shd w:val="clear" w:color="auto" w:fill="FFFFFF"/>
        </w:rPr>
        <w:t xml:space="preserve"> (A</w:t>
      </w:r>
      <w:r w:rsidR="00E47D42" w:rsidRPr="00E47D42">
        <w:rPr>
          <w:rFonts w:ascii="Times New Roman" w:hAnsi="Times New Roman" w:cs="Times New Roman"/>
          <w:shd w:val="clear" w:color="auto" w:fill="FFFFFF"/>
        </w:rPr>
        <w:t>MAZONAS, Diário Oficial, 1939</w:t>
      </w:r>
      <w:r w:rsidR="00940E8F" w:rsidRPr="00E47D42">
        <w:rPr>
          <w:rFonts w:ascii="Times New Roman" w:hAnsi="Times New Roman" w:cs="Times New Roman"/>
          <w:shd w:val="clear" w:color="auto" w:fill="FFFFFF"/>
        </w:rPr>
        <w:t>)</w:t>
      </w:r>
      <w:r w:rsidR="000E2042" w:rsidRPr="00E47D42">
        <w:rPr>
          <w:rFonts w:ascii="Times New Roman" w:hAnsi="Times New Roman" w:cs="Times New Roman"/>
          <w:shd w:val="clear" w:color="auto" w:fill="FFFFFF"/>
        </w:rPr>
        <w:t>.</w:t>
      </w:r>
    </w:p>
    <w:p w:rsidR="00940E8F" w:rsidRPr="00BB43BD" w:rsidRDefault="00037EE2" w:rsidP="00C750B3">
      <w:pPr>
        <w:ind w:firstLine="708"/>
        <w:jc w:val="both"/>
        <w:rPr>
          <w:rFonts w:ascii="Times New Roman" w:hAnsi="Times New Roman" w:cs="Times New Roman"/>
          <w:shd w:val="clear" w:color="auto" w:fill="FFFFFF"/>
        </w:rPr>
      </w:pPr>
      <w:r w:rsidRPr="00BB43BD">
        <w:rPr>
          <w:rFonts w:ascii="Times New Roman" w:hAnsi="Times New Roman" w:cs="Times New Roman"/>
          <w:shd w:val="clear" w:color="auto" w:fill="FFFFFF"/>
        </w:rPr>
        <w:t>Contudo, a prática</w:t>
      </w:r>
      <w:r w:rsidR="00613EA1">
        <w:rPr>
          <w:rFonts w:ascii="Times New Roman" w:hAnsi="Times New Roman" w:cs="Times New Roman"/>
          <w:shd w:val="clear" w:color="auto" w:fill="FFFFFF"/>
        </w:rPr>
        <w:t xml:space="preserve"> desportiva</w:t>
      </w:r>
      <w:r w:rsidR="00250AF6">
        <w:rPr>
          <w:rFonts w:ascii="Times New Roman" w:hAnsi="Times New Roman" w:cs="Times New Roman"/>
          <w:shd w:val="clear" w:color="auto" w:fill="FFFFFF"/>
        </w:rPr>
        <w:t>,</w:t>
      </w:r>
      <w:r w:rsidRPr="00BB43BD">
        <w:rPr>
          <w:rFonts w:ascii="Times New Roman" w:hAnsi="Times New Roman" w:cs="Times New Roman"/>
          <w:shd w:val="clear" w:color="auto" w:fill="FFFFFF"/>
        </w:rPr>
        <w:t xml:space="preserve"> de acordo com </w:t>
      </w:r>
      <w:r w:rsidR="00940E8F" w:rsidRPr="00BB43BD">
        <w:rPr>
          <w:rFonts w:ascii="Times New Roman" w:hAnsi="Times New Roman" w:cs="Times New Roman"/>
          <w:shd w:val="clear" w:color="auto" w:fill="FFFFFF"/>
        </w:rPr>
        <w:t xml:space="preserve">ministro da Educação e Saúde </w:t>
      </w:r>
      <w:r w:rsidRPr="00BB43BD">
        <w:rPr>
          <w:rFonts w:ascii="Times New Roman" w:hAnsi="Times New Roman" w:cs="Times New Roman"/>
          <w:shd w:val="clear" w:color="auto" w:fill="FFFFFF"/>
        </w:rPr>
        <w:t>Gustavo Capanema</w:t>
      </w:r>
      <w:r w:rsidR="002C448E">
        <w:rPr>
          <w:rStyle w:val="Refdenotaderodap"/>
          <w:rFonts w:ascii="Times New Roman" w:hAnsi="Times New Roman" w:cs="Times New Roman"/>
          <w:shd w:val="clear" w:color="auto" w:fill="FFFFFF"/>
        </w:rPr>
        <w:footnoteReference w:id="7"/>
      </w:r>
      <w:r w:rsidRPr="00BB43BD">
        <w:rPr>
          <w:rFonts w:ascii="Times New Roman" w:hAnsi="Times New Roman" w:cs="Times New Roman"/>
          <w:shd w:val="clear" w:color="auto" w:fill="FFFFFF"/>
        </w:rPr>
        <w:t>, não poderia ser realizada sem o devido acompanhamento de médicos devidamente capacitados</w:t>
      </w:r>
      <w:r w:rsidR="00250AF6">
        <w:rPr>
          <w:rFonts w:ascii="Times New Roman" w:hAnsi="Times New Roman" w:cs="Times New Roman"/>
          <w:shd w:val="clear" w:color="auto" w:fill="FFFFFF"/>
        </w:rPr>
        <w:t>,</w:t>
      </w:r>
      <w:r w:rsidRPr="00BB43BD">
        <w:rPr>
          <w:rFonts w:ascii="Times New Roman" w:hAnsi="Times New Roman" w:cs="Times New Roman"/>
          <w:shd w:val="clear" w:color="auto" w:fill="FFFFFF"/>
        </w:rPr>
        <w:t xml:space="preserve"> </w:t>
      </w:r>
      <w:r w:rsidR="00250AF6">
        <w:rPr>
          <w:rFonts w:ascii="Times New Roman" w:hAnsi="Times New Roman" w:cs="Times New Roman"/>
          <w:shd w:val="clear" w:color="auto" w:fill="FFFFFF"/>
        </w:rPr>
        <w:t>pois</w:t>
      </w:r>
      <w:r w:rsidR="001A5244">
        <w:rPr>
          <w:rFonts w:ascii="Times New Roman" w:hAnsi="Times New Roman" w:cs="Times New Roman"/>
          <w:shd w:val="clear" w:color="auto" w:fill="FFFFFF"/>
        </w:rPr>
        <w:t xml:space="preserve"> </w:t>
      </w:r>
      <w:r w:rsidRPr="00BB43BD">
        <w:rPr>
          <w:rFonts w:ascii="Times New Roman" w:hAnsi="Times New Roman" w:cs="Times New Roman"/>
          <w:shd w:val="clear" w:color="auto" w:fill="FFFFFF"/>
        </w:rPr>
        <w:t xml:space="preserve">“[...] tanto a educação física como o desporto não podem ser praticados sem uma continuada assistência médica, que somente deve ser </w:t>
      </w:r>
      <w:r w:rsidRPr="00BB43BD">
        <w:rPr>
          <w:rFonts w:ascii="Times New Roman" w:hAnsi="Times New Roman" w:cs="Times New Roman"/>
          <w:shd w:val="clear" w:color="auto" w:fill="FFFFFF"/>
        </w:rPr>
        <w:lastRenderedPageBreak/>
        <w:t xml:space="preserve">dada por médicos que se tenham especializado em medicina da </w:t>
      </w:r>
      <w:r w:rsidR="00250AF6">
        <w:rPr>
          <w:rFonts w:ascii="Times New Roman" w:hAnsi="Times New Roman" w:cs="Times New Roman"/>
          <w:shd w:val="clear" w:color="auto" w:fill="FFFFFF"/>
        </w:rPr>
        <w:t>educação física e dos desportos</w:t>
      </w:r>
      <w:r w:rsidRPr="00BB43BD">
        <w:rPr>
          <w:rFonts w:ascii="Times New Roman" w:hAnsi="Times New Roman" w:cs="Times New Roman"/>
          <w:shd w:val="clear" w:color="auto" w:fill="FFFFFF"/>
        </w:rPr>
        <w:t>”</w:t>
      </w:r>
      <w:r w:rsidR="00613EA1">
        <w:rPr>
          <w:rFonts w:ascii="Times New Roman" w:hAnsi="Times New Roman" w:cs="Times New Roman"/>
          <w:shd w:val="clear" w:color="auto" w:fill="FFFFFF"/>
        </w:rPr>
        <w:t xml:space="preserve"> (AMAZONAS, Diário Oficial, 1939, </w:t>
      </w:r>
      <w:r w:rsidR="00613EA1" w:rsidRPr="000E2042">
        <w:rPr>
          <w:rFonts w:ascii="Times New Roman" w:hAnsi="Times New Roman" w:cs="Times New Roman"/>
          <w:shd w:val="clear" w:color="auto" w:fill="FFFFFF"/>
        </w:rPr>
        <w:t>p</w:t>
      </w:r>
      <w:r w:rsidR="00E40F6E">
        <w:rPr>
          <w:rFonts w:ascii="Times New Roman" w:hAnsi="Times New Roman" w:cs="Times New Roman"/>
          <w:shd w:val="clear" w:color="auto" w:fill="FFFFFF"/>
        </w:rPr>
        <w:t>.</w:t>
      </w:r>
      <w:r w:rsidR="00613EA1" w:rsidRPr="000E2042">
        <w:rPr>
          <w:rFonts w:ascii="Times New Roman" w:hAnsi="Times New Roman" w:cs="Times New Roman"/>
          <w:shd w:val="clear" w:color="auto" w:fill="FFFFFF"/>
        </w:rPr>
        <w:t>5</w:t>
      </w:r>
      <w:r w:rsidR="00613EA1" w:rsidRPr="00BB43BD">
        <w:rPr>
          <w:rFonts w:ascii="Times New Roman" w:hAnsi="Times New Roman" w:cs="Times New Roman"/>
          <w:shd w:val="clear" w:color="auto" w:fill="FFFFFF"/>
        </w:rPr>
        <w:t>)</w:t>
      </w:r>
      <w:r w:rsidR="00613EA1">
        <w:rPr>
          <w:rFonts w:ascii="Times New Roman" w:hAnsi="Times New Roman" w:cs="Times New Roman"/>
          <w:shd w:val="clear" w:color="auto" w:fill="FFFFFF"/>
        </w:rPr>
        <w:t>.</w:t>
      </w:r>
    </w:p>
    <w:p w:rsidR="001D7156" w:rsidRPr="00BB43BD" w:rsidRDefault="001D7156" w:rsidP="00250AF6">
      <w:pPr>
        <w:ind w:firstLine="708"/>
        <w:jc w:val="both"/>
        <w:rPr>
          <w:rFonts w:ascii="Times New Roman" w:hAnsi="Times New Roman" w:cs="Times New Roman"/>
        </w:rPr>
      </w:pPr>
      <w:r w:rsidRPr="00BB43BD">
        <w:rPr>
          <w:rFonts w:ascii="Times New Roman" w:hAnsi="Times New Roman" w:cs="Times New Roman"/>
        </w:rPr>
        <w:t>Os Parques Infantis no Amazonas começ</w:t>
      </w:r>
      <w:r w:rsidR="00250AF6">
        <w:rPr>
          <w:rFonts w:ascii="Times New Roman" w:hAnsi="Times New Roman" w:cs="Times New Roman"/>
        </w:rPr>
        <w:t>aram a ser inaugurado</w:t>
      </w:r>
      <w:r w:rsidR="00C42B39">
        <w:rPr>
          <w:rFonts w:ascii="Times New Roman" w:hAnsi="Times New Roman" w:cs="Times New Roman"/>
        </w:rPr>
        <w:t xml:space="preserve">s a partir da </w:t>
      </w:r>
      <w:r w:rsidR="00EB02CE">
        <w:rPr>
          <w:rFonts w:ascii="Times New Roman" w:hAnsi="Times New Roman" w:cs="Times New Roman"/>
        </w:rPr>
        <w:t xml:space="preserve">década de </w:t>
      </w:r>
      <w:r w:rsidR="00C42B39">
        <w:rPr>
          <w:rFonts w:ascii="Times New Roman" w:hAnsi="Times New Roman" w:cs="Times New Roman"/>
        </w:rPr>
        <w:t xml:space="preserve">1940. </w:t>
      </w:r>
      <w:r w:rsidRPr="00BB43BD">
        <w:rPr>
          <w:rFonts w:ascii="Times New Roman" w:hAnsi="Times New Roman" w:cs="Times New Roman"/>
        </w:rPr>
        <w:t xml:space="preserve">Até então, os serviços de assistência à infância no Estado, eram realizados pela </w:t>
      </w:r>
      <w:proofErr w:type="spellStart"/>
      <w:r w:rsidRPr="00BB43BD">
        <w:rPr>
          <w:rFonts w:ascii="Times New Roman" w:hAnsi="Times New Roman" w:cs="Times New Roman"/>
          <w:i/>
        </w:rPr>
        <w:t>Directoria</w:t>
      </w:r>
      <w:proofErr w:type="spellEnd"/>
      <w:r w:rsidRPr="00BB43BD">
        <w:rPr>
          <w:rFonts w:ascii="Times New Roman" w:hAnsi="Times New Roman" w:cs="Times New Roman"/>
          <w:i/>
        </w:rPr>
        <w:t xml:space="preserve"> de </w:t>
      </w:r>
      <w:proofErr w:type="spellStart"/>
      <w:r w:rsidRPr="00BB43BD">
        <w:rPr>
          <w:rFonts w:ascii="Times New Roman" w:hAnsi="Times New Roman" w:cs="Times New Roman"/>
          <w:i/>
        </w:rPr>
        <w:t>Hygiene</w:t>
      </w:r>
      <w:proofErr w:type="spellEnd"/>
      <w:r w:rsidRPr="00BB43BD">
        <w:rPr>
          <w:rFonts w:ascii="Times New Roman" w:hAnsi="Times New Roman" w:cs="Times New Roman"/>
        </w:rPr>
        <w:t xml:space="preserve"> até o final da década de 1930</w:t>
      </w:r>
      <w:r w:rsidRPr="00E47D42">
        <w:rPr>
          <w:rFonts w:ascii="Times New Roman" w:hAnsi="Times New Roman" w:cs="Times New Roman"/>
        </w:rPr>
        <w:t xml:space="preserve">.  </w:t>
      </w:r>
      <w:r w:rsidR="00C42B39" w:rsidRPr="00E47D42">
        <w:rPr>
          <w:rFonts w:ascii="Times New Roman" w:hAnsi="Times New Roman" w:cs="Times New Roman"/>
        </w:rPr>
        <w:t>Estes</w:t>
      </w:r>
      <w:r w:rsidR="007F6293" w:rsidRPr="00E47D42">
        <w:rPr>
          <w:rFonts w:ascii="Times New Roman" w:hAnsi="Times New Roman" w:cs="Times New Roman"/>
        </w:rPr>
        <w:t xml:space="preserve"> serviços iniciavam antes do nascimento </w:t>
      </w:r>
      <w:r w:rsidR="00EB02CE" w:rsidRPr="00E47D42">
        <w:rPr>
          <w:rFonts w:ascii="Times New Roman" w:hAnsi="Times New Roman" w:cs="Times New Roman"/>
        </w:rPr>
        <w:t xml:space="preserve">das crianças, onde eram realizadas </w:t>
      </w:r>
      <w:r w:rsidRPr="00E47D42">
        <w:rPr>
          <w:rFonts w:ascii="Times New Roman" w:hAnsi="Times New Roman" w:cs="Times New Roman"/>
        </w:rPr>
        <w:t xml:space="preserve">visitas de uma parteira que, quando necessário, encaminhava a criança ao Hospital da Casa </w:t>
      </w:r>
      <w:r w:rsidR="00E47D42" w:rsidRPr="00E47D42">
        <w:rPr>
          <w:rFonts w:ascii="Times New Roman" w:hAnsi="Times New Roman" w:cs="Times New Roman"/>
        </w:rPr>
        <w:t xml:space="preserve">Dr. </w:t>
      </w:r>
      <w:r w:rsidRPr="00E47D42">
        <w:rPr>
          <w:rFonts w:ascii="Times New Roman" w:hAnsi="Times New Roman" w:cs="Times New Roman"/>
        </w:rPr>
        <w:t>Fajardo. Além disto, também havia assistência odontoló</w:t>
      </w:r>
      <w:r w:rsidR="00E47D42" w:rsidRPr="00E47D42">
        <w:rPr>
          <w:rFonts w:ascii="Times New Roman" w:hAnsi="Times New Roman" w:cs="Times New Roman"/>
        </w:rPr>
        <w:t>gica como extrações e curativos</w:t>
      </w:r>
      <w:r w:rsidR="00E47D42">
        <w:rPr>
          <w:rFonts w:ascii="Times New Roman" w:hAnsi="Times New Roman" w:cs="Times New Roman"/>
        </w:rPr>
        <w:t xml:space="preserve"> </w:t>
      </w:r>
      <w:r w:rsidR="00C42B39" w:rsidRPr="00E47D42">
        <w:rPr>
          <w:rFonts w:ascii="Times New Roman" w:hAnsi="Times New Roman" w:cs="Times New Roman"/>
        </w:rPr>
        <w:t>(</w:t>
      </w:r>
      <w:r w:rsidR="00C42B39" w:rsidRPr="00E47D42">
        <w:rPr>
          <w:rFonts w:ascii="Times New Roman" w:hAnsi="Times New Roman" w:cs="Times New Roman"/>
          <w:shd w:val="clear" w:color="auto" w:fill="FFFFFF"/>
        </w:rPr>
        <w:t>AMAZONAS, Diário Oficial,</w:t>
      </w:r>
      <w:r w:rsidR="00C42B39" w:rsidRPr="00E47D42">
        <w:rPr>
          <w:rFonts w:ascii="Times New Roman" w:hAnsi="Times New Roman" w:cs="Times New Roman"/>
        </w:rPr>
        <w:t xml:space="preserve"> 1937</w:t>
      </w:r>
      <w:r w:rsidRPr="00E47D42">
        <w:rPr>
          <w:rFonts w:ascii="Times New Roman" w:hAnsi="Times New Roman" w:cs="Times New Roman"/>
        </w:rPr>
        <w:t>)</w:t>
      </w:r>
      <w:r w:rsidR="00C42B39" w:rsidRPr="00E47D42">
        <w:rPr>
          <w:rFonts w:ascii="Times New Roman" w:hAnsi="Times New Roman" w:cs="Times New Roman"/>
        </w:rPr>
        <w:t>.</w:t>
      </w:r>
    </w:p>
    <w:p w:rsidR="001D7156" w:rsidRPr="00BB43BD" w:rsidRDefault="001D7156" w:rsidP="00905F01">
      <w:pPr>
        <w:ind w:firstLine="708"/>
        <w:jc w:val="both"/>
        <w:rPr>
          <w:rFonts w:ascii="Times New Roman" w:hAnsi="Times New Roman" w:cs="Times New Roman"/>
        </w:rPr>
      </w:pPr>
      <w:r w:rsidRPr="00BB43BD">
        <w:rPr>
          <w:rFonts w:ascii="Times New Roman" w:hAnsi="Times New Roman" w:cs="Times New Roman"/>
        </w:rPr>
        <w:t xml:space="preserve">O Amazonas, então dividido em 19 </w:t>
      </w:r>
      <w:r w:rsidR="00A6430C" w:rsidRPr="00BB43BD">
        <w:rPr>
          <w:rFonts w:ascii="Times New Roman" w:hAnsi="Times New Roman" w:cs="Times New Roman"/>
          <w:i/>
        </w:rPr>
        <w:t>distrito</w:t>
      </w:r>
      <w:r w:rsidR="00C42B39">
        <w:rPr>
          <w:rFonts w:ascii="Times New Roman" w:hAnsi="Times New Roman" w:cs="Times New Roman"/>
          <w:i/>
        </w:rPr>
        <w:t>s</w:t>
      </w:r>
      <w:r w:rsidRPr="00BB43BD">
        <w:rPr>
          <w:rFonts w:ascii="Times New Roman" w:hAnsi="Times New Roman" w:cs="Times New Roman"/>
          <w:i/>
        </w:rPr>
        <w:t>,</w:t>
      </w:r>
      <w:r w:rsidR="006E3AAB">
        <w:rPr>
          <w:rFonts w:ascii="Times New Roman" w:hAnsi="Times New Roman" w:cs="Times New Roman"/>
        </w:rPr>
        <w:t xml:space="preserve"> </w:t>
      </w:r>
      <w:r w:rsidRPr="00BB43BD">
        <w:rPr>
          <w:rFonts w:ascii="Times New Roman" w:hAnsi="Times New Roman" w:cs="Times New Roman"/>
        </w:rPr>
        <w:t xml:space="preserve">combatia </w:t>
      </w:r>
      <w:r w:rsidR="00C42B39">
        <w:rPr>
          <w:rFonts w:ascii="Times New Roman" w:hAnsi="Times New Roman" w:cs="Times New Roman"/>
        </w:rPr>
        <w:t xml:space="preserve">doenças como </w:t>
      </w:r>
      <w:r w:rsidRPr="00BB43BD">
        <w:rPr>
          <w:rFonts w:ascii="Times New Roman" w:hAnsi="Times New Roman" w:cs="Times New Roman"/>
        </w:rPr>
        <w:t>o paludismo e a malária que assolava</w:t>
      </w:r>
      <w:r w:rsidR="00A6430C" w:rsidRPr="00BB43BD">
        <w:rPr>
          <w:rFonts w:ascii="Times New Roman" w:hAnsi="Times New Roman" w:cs="Times New Roman"/>
        </w:rPr>
        <w:t>m</w:t>
      </w:r>
      <w:r w:rsidRPr="00BB43BD">
        <w:rPr>
          <w:rFonts w:ascii="Times New Roman" w:hAnsi="Times New Roman" w:cs="Times New Roman"/>
        </w:rPr>
        <w:t xml:space="preserve"> as popu</w:t>
      </w:r>
      <w:r w:rsidR="00A6430C" w:rsidRPr="00BB43BD">
        <w:rPr>
          <w:rFonts w:ascii="Times New Roman" w:hAnsi="Times New Roman" w:cs="Times New Roman"/>
        </w:rPr>
        <w:t>lações trabalhadoras. Para isto</w:t>
      </w:r>
      <w:r w:rsidR="00C42B39">
        <w:rPr>
          <w:rFonts w:ascii="Times New Roman" w:hAnsi="Times New Roman" w:cs="Times New Roman"/>
        </w:rPr>
        <w:t>,</w:t>
      </w:r>
      <w:r w:rsidR="00A6430C" w:rsidRPr="00BB43BD">
        <w:rPr>
          <w:rFonts w:ascii="Times New Roman" w:hAnsi="Times New Roman" w:cs="Times New Roman"/>
        </w:rPr>
        <w:t xml:space="preserve"> eram realizadas</w:t>
      </w:r>
      <w:r w:rsidRPr="00BB43BD">
        <w:rPr>
          <w:rFonts w:ascii="Times New Roman" w:hAnsi="Times New Roman" w:cs="Times New Roman"/>
        </w:rPr>
        <w:t xml:space="preserve"> expedições médicas aos lugares infestados, pelos municípios do interior, com postos fiscais itinerantes, ambulâncias, médicos e enfermeiros.</w:t>
      </w:r>
    </w:p>
    <w:p w:rsidR="001D7156" w:rsidRPr="00BB43BD" w:rsidRDefault="001D7156" w:rsidP="00905F01">
      <w:pPr>
        <w:ind w:firstLine="708"/>
        <w:jc w:val="both"/>
        <w:rPr>
          <w:rFonts w:ascii="Times New Roman" w:hAnsi="Times New Roman" w:cs="Times New Roman"/>
        </w:rPr>
      </w:pPr>
      <w:r w:rsidRPr="00BB43BD">
        <w:rPr>
          <w:rFonts w:ascii="Times New Roman" w:hAnsi="Times New Roman" w:cs="Times New Roman"/>
        </w:rPr>
        <w:t xml:space="preserve">Em Manaus, entre os anos de 1936 a 1937 os atendimentos eram realizados no </w:t>
      </w:r>
      <w:r w:rsidR="001A5244">
        <w:rPr>
          <w:rFonts w:ascii="Times New Roman" w:hAnsi="Times New Roman" w:cs="Times New Roman"/>
        </w:rPr>
        <w:t>“</w:t>
      </w:r>
      <w:r w:rsidRPr="00BB43BD">
        <w:rPr>
          <w:rFonts w:ascii="Times New Roman" w:hAnsi="Times New Roman" w:cs="Times New Roman"/>
        </w:rPr>
        <w:t>Centro de Saúde</w:t>
      </w:r>
      <w:r w:rsidR="001A5244">
        <w:rPr>
          <w:rFonts w:ascii="Times New Roman" w:hAnsi="Times New Roman" w:cs="Times New Roman"/>
        </w:rPr>
        <w:t>”</w:t>
      </w:r>
      <w:r w:rsidRPr="00BB43BD">
        <w:rPr>
          <w:rFonts w:ascii="Times New Roman" w:hAnsi="Times New Roman" w:cs="Times New Roman"/>
        </w:rPr>
        <w:t xml:space="preserve">, com grande movimento, </w:t>
      </w:r>
      <w:r w:rsidR="00A6430C" w:rsidRPr="00BB43BD">
        <w:rPr>
          <w:rFonts w:ascii="Times New Roman" w:hAnsi="Times New Roman" w:cs="Times New Roman"/>
        </w:rPr>
        <w:t xml:space="preserve">contudo o </w:t>
      </w:r>
      <w:r w:rsidRPr="00BB43BD">
        <w:rPr>
          <w:rFonts w:ascii="Times New Roman" w:hAnsi="Times New Roman" w:cs="Times New Roman"/>
        </w:rPr>
        <w:t xml:space="preserve">número de atendimentos </w:t>
      </w:r>
      <w:r w:rsidR="00A6430C" w:rsidRPr="00BB43BD">
        <w:rPr>
          <w:rFonts w:ascii="Times New Roman" w:hAnsi="Times New Roman" w:cs="Times New Roman"/>
        </w:rPr>
        <w:t xml:space="preserve">poderia </w:t>
      </w:r>
      <w:r w:rsidRPr="00BB43BD">
        <w:rPr>
          <w:rFonts w:ascii="Times New Roman" w:hAnsi="Times New Roman" w:cs="Times New Roman"/>
        </w:rPr>
        <w:t>ser maior, se todas as dependências estivessem em funcionamento</w:t>
      </w:r>
      <w:r w:rsidR="00A6430C" w:rsidRPr="00BB43BD">
        <w:rPr>
          <w:rFonts w:ascii="Times New Roman" w:hAnsi="Times New Roman" w:cs="Times New Roman"/>
        </w:rPr>
        <w:t xml:space="preserve">. </w:t>
      </w:r>
      <w:r w:rsidRPr="00BB43BD">
        <w:rPr>
          <w:rFonts w:ascii="Times New Roman" w:hAnsi="Times New Roman" w:cs="Times New Roman"/>
        </w:rPr>
        <w:t>(</w:t>
      </w:r>
      <w:r w:rsidR="00FB048A">
        <w:rPr>
          <w:rFonts w:ascii="Times New Roman" w:hAnsi="Times New Roman" w:cs="Times New Roman"/>
          <w:shd w:val="clear" w:color="auto" w:fill="FFFFFF"/>
        </w:rPr>
        <w:t>AMAZONAS, Diário Oficial,</w:t>
      </w:r>
      <w:r w:rsidR="00FB048A">
        <w:rPr>
          <w:rFonts w:ascii="Times New Roman" w:hAnsi="Times New Roman" w:cs="Times New Roman"/>
        </w:rPr>
        <w:t xml:space="preserve"> 1937, p.</w:t>
      </w:r>
      <w:r w:rsidRPr="00BB43BD">
        <w:rPr>
          <w:rFonts w:ascii="Times New Roman" w:hAnsi="Times New Roman" w:cs="Times New Roman"/>
        </w:rPr>
        <w:t>20)</w:t>
      </w:r>
      <w:r w:rsidR="00FB048A">
        <w:rPr>
          <w:rFonts w:ascii="Times New Roman" w:hAnsi="Times New Roman" w:cs="Times New Roman"/>
        </w:rPr>
        <w:t>.</w:t>
      </w:r>
    </w:p>
    <w:p w:rsidR="001D7156" w:rsidRPr="00BB43BD" w:rsidRDefault="001D7156" w:rsidP="00905F01">
      <w:pPr>
        <w:ind w:firstLine="708"/>
        <w:jc w:val="both"/>
        <w:rPr>
          <w:rFonts w:ascii="Times New Roman" w:hAnsi="Times New Roman" w:cs="Times New Roman"/>
        </w:rPr>
      </w:pPr>
      <w:r w:rsidRPr="00BB43BD">
        <w:rPr>
          <w:rFonts w:ascii="Times New Roman" w:hAnsi="Times New Roman" w:cs="Times New Roman"/>
        </w:rPr>
        <w:t xml:space="preserve">O Centro de saúde oferecia serviços de Higiene escolar, com vacinações, inspeção, banho </w:t>
      </w:r>
      <w:proofErr w:type="spellStart"/>
      <w:r w:rsidRPr="00BB43BD">
        <w:rPr>
          <w:rFonts w:ascii="Times New Roman" w:hAnsi="Times New Roman" w:cs="Times New Roman"/>
        </w:rPr>
        <w:t>ultra-violeta</w:t>
      </w:r>
      <w:proofErr w:type="spellEnd"/>
      <w:r w:rsidRPr="00BB43BD">
        <w:rPr>
          <w:rFonts w:ascii="Times New Roman" w:hAnsi="Times New Roman" w:cs="Times New Roman"/>
        </w:rPr>
        <w:t xml:space="preserve"> e medicações. Também oferecia serviço de Higiene Pré-Natal, Higiene infantil, Tuberculose, Sífilis e moléstias venéreas, Paludismo, verminose e Dentista, este último com maioria de atendimentos às crianças. Além disto</w:t>
      </w:r>
      <w:r w:rsidR="00DA1E84">
        <w:rPr>
          <w:rFonts w:ascii="Times New Roman" w:hAnsi="Times New Roman" w:cs="Times New Roman"/>
        </w:rPr>
        <w:t>,</w:t>
      </w:r>
      <w:r w:rsidRPr="00BB43BD">
        <w:rPr>
          <w:rFonts w:ascii="Times New Roman" w:hAnsi="Times New Roman" w:cs="Times New Roman"/>
        </w:rPr>
        <w:t xml:space="preserve"> as </w:t>
      </w:r>
      <w:r w:rsidR="00036D4C">
        <w:rPr>
          <w:rFonts w:ascii="Times New Roman" w:hAnsi="Times New Roman" w:cs="Times New Roman"/>
        </w:rPr>
        <w:t>“</w:t>
      </w:r>
      <w:r w:rsidRPr="00BB43BD">
        <w:rPr>
          <w:rFonts w:ascii="Times New Roman" w:hAnsi="Times New Roman" w:cs="Times New Roman"/>
        </w:rPr>
        <w:t>‘moléstias da pele” eram tratadas no Dispensári</w:t>
      </w:r>
      <w:r w:rsidR="006E3AAB">
        <w:rPr>
          <w:rFonts w:ascii="Times New Roman" w:hAnsi="Times New Roman" w:cs="Times New Roman"/>
        </w:rPr>
        <w:t>o Oswaldo Cruz, onde foram verificados</w:t>
      </w:r>
      <w:r w:rsidRPr="00BB43BD">
        <w:rPr>
          <w:rFonts w:ascii="Times New Roman" w:hAnsi="Times New Roman" w:cs="Times New Roman"/>
        </w:rPr>
        <w:t xml:space="preserve"> registros de crianças diagnosticas com lepra e dermatose</w:t>
      </w:r>
      <w:r w:rsidR="00DA1E84">
        <w:rPr>
          <w:rFonts w:ascii="Times New Roman" w:hAnsi="Times New Roman" w:cs="Times New Roman"/>
        </w:rPr>
        <w:t>.</w:t>
      </w:r>
      <w:r w:rsidRPr="00BB43BD">
        <w:rPr>
          <w:rFonts w:ascii="Times New Roman" w:hAnsi="Times New Roman" w:cs="Times New Roman"/>
        </w:rPr>
        <w:t xml:space="preserve"> </w:t>
      </w:r>
      <w:r w:rsidR="00DA1E84">
        <w:rPr>
          <w:rFonts w:ascii="Times New Roman" w:hAnsi="Times New Roman" w:cs="Times New Roman"/>
        </w:rPr>
        <w:t>(</w:t>
      </w:r>
      <w:r w:rsidR="00DA1E84">
        <w:rPr>
          <w:rFonts w:ascii="Times New Roman" w:hAnsi="Times New Roman" w:cs="Times New Roman"/>
          <w:shd w:val="clear" w:color="auto" w:fill="FFFFFF"/>
        </w:rPr>
        <w:t>AMAZONAS, Diário Oficial,</w:t>
      </w:r>
      <w:r w:rsidR="00DA1E84">
        <w:rPr>
          <w:rFonts w:ascii="Times New Roman" w:hAnsi="Times New Roman" w:cs="Times New Roman"/>
        </w:rPr>
        <w:t xml:space="preserve"> 1937, p.</w:t>
      </w:r>
      <w:r w:rsidR="00905F01">
        <w:rPr>
          <w:rFonts w:ascii="Times New Roman" w:hAnsi="Times New Roman" w:cs="Times New Roman"/>
        </w:rPr>
        <w:t xml:space="preserve"> </w:t>
      </w:r>
      <w:r w:rsidR="00DA1E84" w:rsidRPr="00BB43BD">
        <w:rPr>
          <w:rFonts w:ascii="Times New Roman" w:hAnsi="Times New Roman" w:cs="Times New Roman"/>
        </w:rPr>
        <w:t>20</w:t>
      </w:r>
      <w:r w:rsidR="0010492B">
        <w:rPr>
          <w:rFonts w:ascii="Times New Roman" w:hAnsi="Times New Roman" w:cs="Times New Roman"/>
        </w:rPr>
        <w:t>-28</w:t>
      </w:r>
      <w:r w:rsidR="00DA1E84" w:rsidRPr="00BB43BD">
        <w:rPr>
          <w:rFonts w:ascii="Times New Roman" w:hAnsi="Times New Roman" w:cs="Times New Roman"/>
        </w:rPr>
        <w:t>)</w:t>
      </w:r>
      <w:r w:rsidR="00DA1E84">
        <w:rPr>
          <w:rFonts w:ascii="Times New Roman" w:hAnsi="Times New Roman" w:cs="Times New Roman"/>
        </w:rPr>
        <w:t>.</w:t>
      </w:r>
    </w:p>
    <w:p w:rsidR="00075CB3" w:rsidRPr="00BB43BD" w:rsidRDefault="006E3AAB" w:rsidP="00905F01">
      <w:pPr>
        <w:ind w:firstLine="708"/>
        <w:jc w:val="both"/>
        <w:rPr>
          <w:rFonts w:ascii="Times New Roman" w:hAnsi="Times New Roman" w:cs="Times New Roman"/>
        </w:rPr>
      </w:pPr>
      <w:r>
        <w:rPr>
          <w:rFonts w:ascii="Times New Roman" w:hAnsi="Times New Roman" w:cs="Times New Roman"/>
        </w:rPr>
        <w:t>Além do Centro de saúde</w:t>
      </w:r>
      <w:r w:rsidR="00905F01">
        <w:rPr>
          <w:rFonts w:ascii="Times New Roman" w:hAnsi="Times New Roman" w:cs="Times New Roman"/>
        </w:rPr>
        <w:t>,</w:t>
      </w:r>
      <w:r>
        <w:rPr>
          <w:rFonts w:ascii="Times New Roman" w:hAnsi="Times New Roman" w:cs="Times New Roman"/>
        </w:rPr>
        <w:t xml:space="preserve"> havia</w:t>
      </w:r>
      <w:r w:rsidR="00905F01">
        <w:rPr>
          <w:rFonts w:ascii="Times New Roman" w:hAnsi="Times New Roman" w:cs="Times New Roman"/>
        </w:rPr>
        <w:t xml:space="preserve"> sete </w:t>
      </w:r>
      <w:r w:rsidR="001D7156" w:rsidRPr="00BB43BD">
        <w:rPr>
          <w:rFonts w:ascii="Times New Roman" w:hAnsi="Times New Roman" w:cs="Times New Roman"/>
        </w:rPr>
        <w:t xml:space="preserve">Postos de Saúde localizados em diversos bairros da capital. </w:t>
      </w:r>
      <w:r>
        <w:rPr>
          <w:rFonts w:ascii="Times New Roman" w:hAnsi="Times New Roman" w:cs="Times New Roman"/>
        </w:rPr>
        <w:t>Dentre os bairros de Manaus</w:t>
      </w:r>
      <w:r w:rsidR="001D7156" w:rsidRPr="00BB43BD">
        <w:rPr>
          <w:rFonts w:ascii="Times New Roman" w:hAnsi="Times New Roman" w:cs="Times New Roman"/>
        </w:rPr>
        <w:t xml:space="preserve"> considerados pobres estavam: “Cachoeirinha, Educandos, São Raymundo, </w:t>
      </w:r>
      <w:proofErr w:type="spellStart"/>
      <w:r w:rsidR="001D7156" w:rsidRPr="00BB43BD">
        <w:rPr>
          <w:rFonts w:ascii="Times New Roman" w:hAnsi="Times New Roman" w:cs="Times New Roman"/>
        </w:rPr>
        <w:t>Giráo</w:t>
      </w:r>
      <w:proofErr w:type="spellEnd"/>
      <w:r w:rsidR="001D7156" w:rsidRPr="00BB43BD">
        <w:rPr>
          <w:rFonts w:ascii="Times New Roman" w:hAnsi="Times New Roman" w:cs="Times New Roman"/>
        </w:rPr>
        <w:t xml:space="preserve">, </w:t>
      </w:r>
      <w:proofErr w:type="spellStart"/>
      <w:r w:rsidR="001D7156" w:rsidRPr="00BB43BD">
        <w:rPr>
          <w:rFonts w:ascii="Times New Roman" w:hAnsi="Times New Roman" w:cs="Times New Roman"/>
        </w:rPr>
        <w:t>Boulervár</w:t>
      </w:r>
      <w:proofErr w:type="spellEnd"/>
      <w:r w:rsidR="001D7156" w:rsidRPr="00BB43BD">
        <w:rPr>
          <w:rFonts w:ascii="Times New Roman" w:hAnsi="Times New Roman" w:cs="Times New Roman"/>
        </w:rPr>
        <w:t xml:space="preserve"> Amazonas </w:t>
      </w:r>
      <w:r w:rsidR="00905F01">
        <w:rPr>
          <w:rFonts w:ascii="Times New Roman" w:hAnsi="Times New Roman" w:cs="Times New Roman"/>
        </w:rPr>
        <w:t xml:space="preserve">e outros menos povoados”, cuja </w:t>
      </w:r>
      <w:r w:rsidR="001D7156" w:rsidRPr="00BB43BD">
        <w:rPr>
          <w:rFonts w:ascii="Times New Roman" w:hAnsi="Times New Roman" w:cs="Times New Roman"/>
        </w:rPr>
        <w:t xml:space="preserve">população sofria principalmente com a malária. </w:t>
      </w:r>
      <w:r w:rsidR="00075CB3">
        <w:rPr>
          <w:rFonts w:ascii="Times New Roman" w:hAnsi="Times New Roman" w:cs="Times New Roman"/>
        </w:rPr>
        <w:t>(</w:t>
      </w:r>
      <w:r w:rsidR="00075CB3">
        <w:rPr>
          <w:rFonts w:ascii="Times New Roman" w:hAnsi="Times New Roman" w:cs="Times New Roman"/>
          <w:shd w:val="clear" w:color="auto" w:fill="FFFFFF"/>
        </w:rPr>
        <w:t>AMAZONAS, Diário Oficial,</w:t>
      </w:r>
      <w:r w:rsidR="00075CB3">
        <w:rPr>
          <w:rFonts w:ascii="Times New Roman" w:hAnsi="Times New Roman" w:cs="Times New Roman"/>
        </w:rPr>
        <w:t xml:space="preserve"> 1937, p.23</w:t>
      </w:r>
      <w:r w:rsidR="00075CB3" w:rsidRPr="00BB43BD">
        <w:rPr>
          <w:rFonts w:ascii="Times New Roman" w:hAnsi="Times New Roman" w:cs="Times New Roman"/>
        </w:rPr>
        <w:t>)</w:t>
      </w:r>
      <w:r w:rsidR="00075CB3">
        <w:rPr>
          <w:rFonts w:ascii="Times New Roman" w:hAnsi="Times New Roman" w:cs="Times New Roman"/>
        </w:rPr>
        <w:t>.</w:t>
      </w:r>
    </w:p>
    <w:p w:rsidR="001D7156" w:rsidRPr="00BB43BD" w:rsidRDefault="001D7156" w:rsidP="00C750B3">
      <w:pPr>
        <w:ind w:firstLine="360"/>
        <w:jc w:val="both"/>
        <w:rPr>
          <w:rFonts w:ascii="Times New Roman" w:hAnsi="Times New Roman" w:cs="Times New Roman"/>
        </w:rPr>
      </w:pPr>
      <w:r w:rsidRPr="00BB43BD">
        <w:rPr>
          <w:rFonts w:ascii="Times New Roman" w:hAnsi="Times New Roman" w:cs="Times New Roman"/>
        </w:rPr>
        <w:t xml:space="preserve"> </w:t>
      </w:r>
      <w:r w:rsidR="00905F01">
        <w:rPr>
          <w:rFonts w:ascii="Times New Roman" w:hAnsi="Times New Roman" w:cs="Times New Roman"/>
        </w:rPr>
        <w:tab/>
      </w:r>
      <w:r w:rsidRPr="00BB43BD">
        <w:rPr>
          <w:rFonts w:ascii="Times New Roman" w:hAnsi="Times New Roman" w:cs="Times New Roman"/>
        </w:rPr>
        <w:t>Outro órgão importante</w:t>
      </w:r>
      <w:r w:rsidR="006E3AAB">
        <w:rPr>
          <w:rFonts w:ascii="Times New Roman" w:hAnsi="Times New Roman" w:cs="Times New Roman"/>
        </w:rPr>
        <w:t>,</w:t>
      </w:r>
      <w:r w:rsidRPr="00BB43BD">
        <w:rPr>
          <w:rFonts w:ascii="Times New Roman" w:hAnsi="Times New Roman" w:cs="Times New Roman"/>
        </w:rPr>
        <w:t xml:space="preserve"> que acompanhava as crianças pobres e que defendeu a criação dos Parques Infantis em Manaus, foi o </w:t>
      </w:r>
      <w:proofErr w:type="spellStart"/>
      <w:r w:rsidRPr="00BB43BD">
        <w:rPr>
          <w:rFonts w:ascii="Times New Roman" w:hAnsi="Times New Roman" w:cs="Times New Roman"/>
          <w:i/>
        </w:rPr>
        <w:t>Juizo</w:t>
      </w:r>
      <w:proofErr w:type="spellEnd"/>
      <w:r w:rsidRPr="00BB43BD">
        <w:rPr>
          <w:rFonts w:ascii="Times New Roman" w:hAnsi="Times New Roman" w:cs="Times New Roman"/>
          <w:i/>
        </w:rPr>
        <w:t xml:space="preserve"> de Menores e </w:t>
      </w:r>
      <w:proofErr w:type="spellStart"/>
      <w:r w:rsidRPr="00BB43BD">
        <w:rPr>
          <w:rFonts w:ascii="Times New Roman" w:hAnsi="Times New Roman" w:cs="Times New Roman"/>
          <w:i/>
        </w:rPr>
        <w:t>Accidentes</w:t>
      </w:r>
      <w:proofErr w:type="spellEnd"/>
      <w:r w:rsidRPr="00BB43BD">
        <w:rPr>
          <w:rFonts w:ascii="Times New Roman" w:hAnsi="Times New Roman" w:cs="Times New Roman"/>
          <w:i/>
        </w:rPr>
        <w:t xml:space="preserve">, </w:t>
      </w:r>
      <w:r w:rsidRPr="00BB43BD">
        <w:rPr>
          <w:rFonts w:ascii="Times New Roman" w:hAnsi="Times New Roman" w:cs="Times New Roman"/>
        </w:rPr>
        <w:t>que vigiava e promovia assistência moral e material</w:t>
      </w:r>
      <w:r w:rsidR="000609ED">
        <w:rPr>
          <w:rFonts w:ascii="Times New Roman" w:hAnsi="Times New Roman" w:cs="Times New Roman"/>
        </w:rPr>
        <w:t>,</w:t>
      </w:r>
      <w:r w:rsidRPr="00BB43BD">
        <w:rPr>
          <w:rFonts w:ascii="Times New Roman" w:hAnsi="Times New Roman" w:cs="Times New Roman"/>
        </w:rPr>
        <w:t xml:space="preserve"> como pode ser observado neste expediente do dia</w:t>
      </w:r>
      <w:r w:rsidR="000609ED">
        <w:rPr>
          <w:rFonts w:ascii="Times New Roman" w:hAnsi="Times New Roman" w:cs="Times New Roman"/>
        </w:rPr>
        <w:t xml:space="preserve"> de n</w:t>
      </w:r>
      <w:r w:rsidR="00905F01">
        <w:rPr>
          <w:rFonts w:ascii="Times New Roman" w:hAnsi="Times New Roman" w:cs="Times New Roman"/>
        </w:rPr>
        <w:t>º</w:t>
      </w:r>
      <w:r w:rsidRPr="00BB43BD">
        <w:rPr>
          <w:rFonts w:ascii="Times New Roman" w:hAnsi="Times New Roman" w:cs="Times New Roman"/>
        </w:rPr>
        <w:t xml:space="preserve"> 71</w:t>
      </w:r>
      <w:r w:rsidR="00905F01">
        <w:rPr>
          <w:rFonts w:ascii="Times New Roman" w:hAnsi="Times New Roman" w:cs="Times New Roman"/>
        </w:rPr>
        <w:t>,</w:t>
      </w:r>
      <w:r w:rsidRPr="00BB43BD">
        <w:rPr>
          <w:rFonts w:ascii="Times New Roman" w:hAnsi="Times New Roman" w:cs="Times New Roman"/>
        </w:rPr>
        <w:t xml:space="preserve"> </w:t>
      </w:r>
      <w:r w:rsidR="00905F01">
        <w:rPr>
          <w:rFonts w:ascii="Times New Roman" w:hAnsi="Times New Roman" w:cs="Times New Roman"/>
        </w:rPr>
        <w:t>no Diário O</w:t>
      </w:r>
      <w:r w:rsidR="000609ED">
        <w:rPr>
          <w:rFonts w:ascii="Times New Roman" w:hAnsi="Times New Roman" w:cs="Times New Roman"/>
        </w:rPr>
        <w:t>ficial</w:t>
      </w:r>
      <w:r w:rsidR="00905F01">
        <w:rPr>
          <w:rFonts w:ascii="Times New Roman" w:hAnsi="Times New Roman" w:cs="Times New Roman"/>
        </w:rPr>
        <w:t>,</w:t>
      </w:r>
      <w:r w:rsidR="000609ED">
        <w:rPr>
          <w:rFonts w:ascii="Times New Roman" w:hAnsi="Times New Roman" w:cs="Times New Roman"/>
        </w:rPr>
        <w:t xml:space="preserve"> de 19 de abril de 19</w:t>
      </w:r>
      <w:r w:rsidRPr="00BB43BD">
        <w:rPr>
          <w:rFonts w:ascii="Times New Roman" w:hAnsi="Times New Roman" w:cs="Times New Roman"/>
        </w:rPr>
        <w:t>37:</w:t>
      </w:r>
    </w:p>
    <w:p w:rsidR="001D7156" w:rsidRPr="00BB43BD" w:rsidRDefault="001D7156" w:rsidP="001D7156">
      <w:pPr>
        <w:spacing w:line="480" w:lineRule="auto"/>
        <w:ind w:firstLine="360"/>
        <w:rPr>
          <w:rFonts w:ascii="Times New Roman" w:hAnsi="Times New Roman" w:cs="Times New Roman"/>
        </w:rPr>
      </w:pPr>
    </w:p>
    <w:p w:rsidR="001D7156" w:rsidRPr="00BB43BD" w:rsidRDefault="001D7156" w:rsidP="001D7156">
      <w:pPr>
        <w:pStyle w:val="SemEspaamento"/>
        <w:rPr>
          <w:rFonts w:ascii="Times New Roman" w:hAnsi="Times New Roman" w:cs="Times New Roman"/>
        </w:rPr>
      </w:pPr>
      <w:r w:rsidRPr="00BB43BD">
        <w:rPr>
          <w:rFonts w:ascii="Times New Roman" w:hAnsi="Times New Roman" w:cs="Times New Roman"/>
        </w:rPr>
        <w:lastRenderedPageBreak/>
        <w:t xml:space="preserve">O Juizado de Direito de Menores, </w:t>
      </w:r>
      <w:proofErr w:type="spellStart"/>
      <w:r w:rsidRPr="00BB43BD">
        <w:rPr>
          <w:rFonts w:ascii="Times New Roman" w:hAnsi="Times New Roman" w:cs="Times New Roman"/>
        </w:rPr>
        <w:t>Accidentes</w:t>
      </w:r>
      <w:proofErr w:type="spellEnd"/>
      <w:r w:rsidRPr="00BB43BD">
        <w:rPr>
          <w:rFonts w:ascii="Times New Roman" w:hAnsi="Times New Roman" w:cs="Times New Roman"/>
        </w:rPr>
        <w:t xml:space="preserve">, etc., da comarca desta capital, dentro das possibilidades do Estado e graças a dedicação do respectivo titular – doutor André Vidal de Araújo, que tem se desdobrado em atividade para bem desempenhar as suas árduas funções, vae, pouco a pouco, preenchendo os seus elevados objetivos, a prol da </w:t>
      </w:r>
      <w:proofErr w:type="spellStart"/>
      <w:r w:rsidRPr="00BB43BD">
        <w:rPr>
          <w:rFonts w:ascii="Times New Roman" w:hAnsi="Times New Roman" w:cs="Times New Roman"/>
        </w:rPr>
        <w:t>vigilancia</w:t>
      </w:r>
      <w:proofErr w:type="spellEnd"/>
      <w:r w:rsidRPr="00BB43BD">
        <w:rPr>
          <w:rFonts w:ascii="Times New Roman" w:hAnsi="Times New Roman" w:cs="Times New Roman"/>
        </w:rPr>
        <w:t xml:space="preserve"> e da assistência moral e material, devidas aos menores, especialmente abandonados, anormais e delinquentes. Tal assistência vem sendo igualmente prestada aos operários, </w:t>
      </w:r>
      <w:proofErr w:type="spellStart"/>
      <w:r w:rsidRPr="00BB43BD">
        <w:rPr>
          <w:rFonts w:ascii="Times New Roman" w:hAnsi="Times New Roman" w:cs="Times New Roman"/>
        </w:rPr>
        <w:t>victimas</w:t>
      </w:r>
      <w:proofErr w:type="spellEnd"/>
      <w:r w:rsidRPr="00BB43BD">
        <w:rPr>
          <w:rFonts w:ascii="Times New Roman" w:hAnsi="Times New Roman" w:cs="Times New Roman"/>
        </w:rPr>
        <w:t xml:space="preserve"> de acidentes no trabalho, sempre que a solicitam.</w:t>
      </w:r>
      <w:r w:rsidR="00905F01">
        <w:rPr>
          <w:rFonts w:ascii="Times New Roman" w:hAnsi="Times New Roman" w:cs="Times New Roman"/>
        </w:rPr>
        <w:t xml:space="preserve"> </w:t>
      </w:r>
      <w:r w:rsidR="000609ED">
        <w:rPr>
          <w:rFonts w:ascii="Times New Roman" w:hAnsi="Times New Roman" w:cs="Times New Roman"/>
        </w:rPr>
        <w:t>(p.5).</w:t>
      </w:r>
    </w:p>
    <w:p w:rsidR="001D7156" w:rsidRPr="00BB43BD" w:rsidRDefault="001D7156" w:rsidP="001D7156">
      <w:pPr>
        <w:pStyle w:val="SemEspaamento"/>
        <w:rPr>
          <w:rFonts w:ascii="Times New Roman" w:hAnsi="Times New Roman" w:cs="Times New Roman"/>
        </w:rPr>
      </w:pPr>
    </w:p>
    <w:p w:rsidR="001D7156" w:rsidRPr="00BB43BD" w:rsidRDefault="001D7156" w:rsidP="001D7156">
      <w:pPr>
        <w:spacing w:line="480" w:lineRule="auto"/>
        <w:ind w:firstLine="360"/>
        <w:rPr>
          <w:rFonts w:ascii="Times New Roman" w:hAnsi="Times New Roman" w:cs="Times New Roman"/>
        </w:rPr>
      </w:pPr>
    </w:p>
    <w:p w:rsidR="001D7156" w:rsidRPr="00BB43BD" w:rsidRDefault="001D7156" w:rsidP="00905F01">
      <w:pPr>
        <w:ind w:firstLine="708"/>
        <w:jc w:val="both"/>
        <w:rPr>
          <w:rFonts w:ascii="Times New Roman" w:hAnsi="Times New Roman" w:cs="Times New Roman"/>
        </w:rPr>
      </w:pPr>
      <w:r w:rsidRPr="00BB43BD">
        <w:rPr>
          <w:rFonts w:ascii="Times New Roman" w:hAnsi="Times New Roman" w:cs="Times New Roman"/>
        </w:rPr>
        <w:t xml:space="preserve">O </w:t>
      </w:r>
      <w:proofErr w:type="spellStart"/>
      <w:r w:rsidRPr="00BB43BD">
        <w:rPr>
          <w:rFonts w:ascii="Times New Roman" w:hAnsi="Times New Roman" w:cs="Times New Roman"/>
        </w:rPr>
        <w:t>Juizo</w:t>
      </w:r>
      <w:proofErr w:type="spellEnd"/>
      <w:r w:rsidRPr="00BB43BD">
        <w:rPr>
          <w:rFonts w:ascii="Times New Roman" w:hAnsi="Times New Roman" w:cs="Times New Roman"/>
        </w:rPr>
        <w:t xml:space="preserve"> Privativo de Menores </w:t>
      </w:r>
      <w:r w:rsidR="0096048B">
        <w:rPr>
          <w:rFonts w:ascii="Times New Roman" w:hAnsi="Times New Roman" w:cs="Times New Roman"/>
        </w:rPr>
        <w:t xml:space="preserve">do estado do Amazonas </w:t>
      </w:r>
      <w:r w:rsidRPr="00BB43BD">
        <w:rPr>
          <w:rFonts w:ascii="Times New Roman" w:hAnsi="Times New Roman" w:cs="Times New Roman"/>
        </w:rPr>
        <w:t xml:space="preserve">foi criado em </w:t>
      </w:r>
      <w:r w:rsidR="00EB47C9">
        <w:rPr>
          <w:rFonts w:ascii="Times New Roman" w:hAnsi="Times New Roman" w:cs="Times New Roman"/>
        </w:rPr>
        <w:t>1935, sob a responsabilidade do</w:t>
      </w:r>
      <w:r w:rsidRPr="00BB43BD">
        <w:rPr>
          <w:rFonts w:ascii="Times New Roman" w:hAnsi="Times New Roman" w:cs="Times New Roman"/>
        </w:rPr>
        <w:t xml:space="preserve"> juiz Dr. André Vidal de Araújo</w:t>
      </w:r>
      <w:r w:rsidRPr="00BB43BD">
        <w:rPr>
          <w:rStyle w:val="Refdenotaderodap"/>
          <w:rFonts w:ascii="Times New Roman" w:hAnsi="Times New Roman" w:cs="Times New Roman"/>
        </w:rPr>
        <w:footnoteReference w:id="8"/>
      </w:r>
      <w:r w:rsidR="00EB47C9">
        <w:rPr>
          <w:rFonts w:ascii="Times New Roman" w:hAnsi="Times New Roman" w:cs="Times New Roman"/>
        </w:rPr>
        <w:t>,</w:t>
      </w:r>
      <w:r w:rsidR="00905F01">
        <w:rPr>
          <w:rFonts w:ascii="Times New Roman" w:hAnsi="Times New Roman" w:cs="Times New Roman"/>
        </w:rPr>
        <w:t xml:space="preserve"> e</w:t>
      </w:r>
      <w:r w:rsidRPr="00BB43BD">
        <w:rPr>
          <w:rFonts w:ascii="Times New Roman" w:hAnsi="Times New Roman" w:cs="Times New Roman"/>
        </w:rPr>
        <w:t xml:space="preserve"> funcionava em uma sala no edifício Palác</w:t>
      </w:r>
      <w:r w:rsidR="0040511F">
        <w:rPr>
          <w:rFonts w:ascii="Times New Roman" w:hAnsi="Times New Roman" w:cs="Times New Roman"/>
        </w:rPr>
        <w:t>io da Justiça, ao lado de</w:t>
      </w:r>
      <w:r w:rsidRPr="00BB43BD">
        <w:rPr>
          <w:rFonts w:ascii="Times New Roman" w:hAnsi="Times New Roman" w:cs="Times New Roman"/>
        </w:rPr>
        <w:t xml:space="preserve"> outros serviços públicos: </w:t>
      </w:r>
      <w:proofErr w:type="spellStart"/>
      <w:r w:rsidRPr="00BB43BD">
        <w:rPr>
          <w:rFonts w:ascii="Times New Roman" w:hAnsi="Times New Roman" w:cs="Times New Roman"/>
        </w:rPr>
        <w:t>Côrte</w:t>
      </w:r>
      <w:proofErr w:type="spellEnd"/>
      <w:r w:rsidRPr="00BB43BD">
        <w:rPr>
          <w:rFonts w:ascii="Times New Roman" w:hAnsi="Times New Roman" w:cs="Times New Roman"/>
        </w:rPr>
        <w:t xml:space="preserve"> de </w:t>
      </w:r>
      <w:proofErr w:type="spellStart"/>
      <w:r w:rsidRPr="00BB43BD">
        <w:rPr>
          <w:rFonts w:ascii="Times New Roman" w:hAnsi="Times New Roman" w:cs="Times New Roman"/>
        </w:rPr>
        <w:t>Appellação</w:t>
      </w:r>
      <w:proofErr w:type="spellEnd"/>
      <w:r w:rsidRPr="00BB43BD">
        <w:rPr>
          <w:rFonts w:ascii="Times New Roman" w:hAnsi="Times New Roman" w:cs="Times New Roman"/>
        </w:rPr>
        <w:t xml:space="preserve">, sua Secretaria e cartório e o Instituto da Ordem dos Advogados. </w:t>
      </w:r>
    </w:p>
    <w:p w:rsidR="001D7156" w:rsidRPr="00BB43BD" w:rsidRDefault="001D7156" w:rsidP="00905F01">
      <w:pPr>
        <w:ind w:firstLine="708"/>
        <w:jc w:val="both"/>
        <w:rPr>
          <w:rFonts w:ascii="Times New Roman" w:hAnsi="Times New Roman" w:cs="Times New Roman"/>
        </w:rPr>
      </w:pPr>
      <w:r w:rsidRPr="00BB43BD">
        <w:rPr>
          <w:rFonts w:ascii="Times New Roman" w:hAnsi="Times New Roman" w:cs="Times New Roman"/>
        </w:rPr>
        <w:t>Com atribuições corretivas e educacionais, o Juizado defendia um trabalho preventivo na infância, para ter-se um resultado positivo na vida adulta:</w:t>
      </w:r>
    </w:p>
    <w:p w:rsidR="001D7156" w:rsidRPr="00BB43BD" w:rsidRDefault="001D7156" w:rsidP="001D7156">
      <w:pPr>
        <w:spacing w:line="480" w:lineRule="auto"/>
        <w:ind w:firstLine="360"/>
        <w:rPr>
          <w:rFonts w:ascii="Times New Roman" w:hAnsi="Times New Roman" w:cs="Times New Roman"/>
        </w:rPr>
      </w:pPr>
    </w:p>
    <w:p w:rsidR="001D7156" w:rsidRDefault="001D7156" w:rsidP="001D7156">
      <w:pPr>
        <w:pStyle w:val="SemEspaamento"/>
        <w:rPr>
          <w:rFonts w:ascii="Times New Roman" w:hAnsi="Times New Roman" w:cs="Times New Roman"/>
        </w:rPr>
      </w:pPr>
      <w:r w:rsidRPr="00BB43BD">
        <w:rPr>
          <w:rFonts w:ascii="Times New Roman" w:hAnsi="Times New Roman" w:cs="Times New Roman"/>
        </w:rPr>
        <w:t xml:space="preserve">Não ignorais, por certo, a finalidade do Juízo de Menores nem a complexidade de suas atribuições corretivas e educacionais. O seu destino é, por assim dizer, a regeneração antecipada de destinos humanos, o </w:t>
      </w:r>
      <w:proofErr w:type="spellStart"/>
      <w:r w:rsidRPr="00BB43BD">
        <w:rPr>
          <w:rFonts w:ascii="Times New Roman" w:hAnsi="Times New Roman" w:cs="Times New Roman"/>
        </w:rPr>
        <w:t>aplacamento</w:t>
      </w:r>
      <w:proofErr w:type="spellEnd"/>
      <w:r w:rsidRPr="00BB43BD">
        <w:rPr>
          <w:rFonts w:ascii="Times New Roman" w:hAnsi="Times New Roman" w:cs="Times New Roman"/>
        </w:rPr>
        <w:t xml:space="preserve"> ou a minoração dos conflitos interiores que mutilam precocemente homens e mulheres. Na atualidade, já se não discute mais a influência psicológica das impressões recebidas na infância sobre o resto da existência, através de uma sequencia a sim de causas e efeitos. Prova-o, tanto quanto a ciência, a experiência própria dos temperamentos sensíveis que, recapitulando-se com clarividência, tem confessado em largas paginas as semelhanças profundas entre a sua vida infantil e sua vida madura.</w:t>
      </w:r>
      <w:r w:rsidR="00247BCA">
        <w:rPr>
          <w:rFonts w:ascii="Times New Roman" w:hAnsi="Times New Roman" w:cs="Times New Roman"/>
        </w:rPr>
        <w:t xml:space="preserve"> </w:t>
      </w:r>
      <w:r w:rsidRPr="00BB43BD">
        <w:rPr>
          <w:rFonts w:ascii="Times New Roman" w:hAnsi="Times New Roman" w:cs="Times New Roman"/>
        </w:rPr>
        <w:t>(</w:t>
      </w:r>
      <w:r w:rsidR="00504075">
        <w:rPr>
          <w:rFonts w:ascii="Times New Roman" w:hAnsi="Times New Roman" w:cs="Times New Roman"/>
          <w:shd w:val="clear" w:color="auto" w:fill="FFFFFF"/>
        </w:rPr>
        <w:t>AMAZONAS, Diário Oficial,</w:t>
      </w:r>
      <w:r w:rsidR="00504075">
        <w:rPr>
          <w:rFonts w:ascii="Times New Roman" w:hAnsi="Times New Roman" w:cs="Times New Roman"/>
        </w:rPr>
        <w:t xml:space="preserve"> 1937, p.11</w:t>
      </w:r>
      <w:r w:rsidRPr="00BB43BD">
        <w:rPr>
          <w:rFonts w:ascii="Times New Roman" w:hAnsi="Times New Roman" w:cs="Times New Roman"/>
        </w:rPr>
        <w:t>)</w:t>
      </w:r>
      <w:r w:rsidR="00905F01">
        <w:rPr>
          <w:rFonts w:ascii="Times New Roman" w:hAnsi="Times New Roman" w:cs="Times New Roman"/>
        </w:rPr>
        <w:t>.</w:t>
      </w:r>
    </w:p>
    <w:p w:rsidR="00905F01" w:rsidRPr="00BB43BD" w:rsidRDefault="00905F01" w:rsidP="001D7156">
      <w:pPr>
        <w:pStyle w:val="SemEspaamento"/>
        <w:rPr>
          <w:rFonts w:ascii="Times New Roman" w:hAnsi="Times New Roman" w:cs="Times New Roman"/>
        </w:rPr>
      </w:pPr>
    </w:p>
    <w:p w:rsidR="001D7156" w:rsidRPr="00BB43BD" w:rsidRDefault="001D7156" w:rsidP="001D7156">
      <w:pPr>
        <w:pStyle w:val="SemEspaamento"/>
        <w:rPr>
          <w:rFonts w:ascii="Times New Roman" w:hAnsi="Times New Roman" w:cs="Times New Roman"/>
        </w:rPr>
      </w:pPr>
    </w:p>
    <w:p w:rsidR="00010C88" w:rsidRPr="00BB43BD" w:rsidRDefault="00A6430C" w:rsidP="00905F01">
      <w:pPr>
        <w:ind w:firstLine="708"/>
        <w:jc w:val="both"/>
        <w:rPr>
          <w:rFonts w:ascii="Times New Roman" w:hAnsi="Times New Roman" w:cs="Times New Roman"/>
        </w:rPr>
      </w:pPr>
      <w:r w:rsidRPr="00BB43BD">
        <w:rPr>
          <w:rFonts w:ascii="Times New Roman" w:hAnsi="Times New Roman" w:cs="Times New Roman"/>
        </w:rPr>
        <w:t xml:space="preserve">Dentre os serviços mais realizados, </w:t>
      </w:r>
      <w:r w:rsidR="00504075">
        <w:rPr>
          <w:rFonts w:ascii="Times New Roman" w:hAnsi="Times New Roman" w:cs="Times New Roman"/>
        </w:rPr>
        <w:t xml:space="preserve">estão o de </w:t>
      </w:r>
      <w:r w:rsidRPr="00BB43BD">
        <w:rPr>
          <w:rFonts w:ascii="Times New Roman" w:hAnsi="Times New Roman" w:cs="Times New Roman"/>
        </w:rPr>
        <w:t xml:space="preserve">menores que foram medidos </w:t>
      </w:r>
      <w:proofErr w:type="spellStart"/>
      <w:r w:rsidRPr="00BB43BD">
        <w:rPr>
          <w:rFonts w:ascii="Times New Roman" w:hAnsi="Times New Roman" w:cs="Times New Roman"/>
        </w:rPr>
        <w:t>antropometricamente</w:t>
      </w:r>
      <w:proofErr w:type="spellEnd"/>
      <w:r w:rsidRPr="00BB43BD">
        <w:rPr>
          <w:rFonts w:ascii="Times New Roman" w:hAnsi="Times New Roman" w:cs="Times New Roman"/>
        </w:rPr>
        <w:t xml:space="preserve"> e a entrega de menores</w:t>
      </w:r>
      <w:r w:rsidR="001D7156" w:rsidRPr="00BB43BD">
        <w:rPr>
          <w:rFonts w:ascii="Times New Roman" w:hAnsi="Times New Roman" w:cs="Times New Roman"/>
        </w:rPr>
        <w:t xml:space="preserve"> aos pais ou responsáveis, </w:t>
      </w:r>
      <w:r w:rsidR="00905F01">
        <w:rPr>
          <w:rFonts w:ascii="Times New Roman" w:hAnsi="Times New Roman" w:cs="Times New Roman"/>
        </w:rPr>
        <w:t>“</w:t>
      </w:r>
      <w:r w:rsidR="001D7156" w:rsidRPr="00BB43BD">
        <w:rPr>
          <w:rFonts w:ascii="Times New Roman" w:hAnsi="Times New Roman" w:cs="Times New Roman"/>
        </w:rPr>
        <w:t xml:space="preserve">indicando um alto índice de crianças que </w:t>
      </w:r>
      <w:r w:rsidR="00905F01">
        <w:rPr>
          <w:rFonts w:ascii="Times New Roman" w:hAnsi="Times New Roman" w:cs="Times New Roman"/>
        </w:rPr>
        <w:t xml:space="preserve">eram </w:t>
      </w:r>
      <w:r w:rsidR="001D7156" w:rsidRPr="00BB43BD">
        <w:rPr>
          <w:rFonts w:ascii="Times New Roman" w:hAnsi="Times New Roman" w:cs="Times New Roman"/>
        </w:rPr>
        <w:t>recolhidas nas ruas</w:t>
      </w:r>
      <w:r w:rsidR="00905F01">
        <w:rPr>
          <w:rFonts w:ascii="Times New Roman" w:hAnsi="Times New Roman" w:cs="Times New Roman"/>
        </w:rPr>
        <w:t>”</w:t>
      </w:r>
      <w:r w:rsidR="00010C88" w:rsidRPr="00010C88">
        <w:rPr>
          <w:rFonts w:ascii="Times New Roman" w:hAnsi="Times New Roman" w:cs="Times New Roman"/>
        </w:rPr>
        <w:t xml:space="preserve"> </w:t>
      </w:r>
      <w:r w:rsidR="00010C88">
        <w:rPr>
          <w:rFonts w:ascii="Times New Roman" w:hAnsi="Times New Roman" w:cs="Times New Roman"/>
        </w:rPr>
        <w:t>(</w:t>
      </w:r>
      <w:r w:rsidR="00010C88">
        <w:rPr>
          <w:rFonts w:ascii="Times New Roman" w:hAnsi="Times New Roman" w:cs="Times New Roman"/>
          <w:shd w:val="clear" w:color="auto" w:fill="FFFFFF"/>
        </w:rPr>
        <w:t>AMAZONAS, Diário Oficial,</w:t>
      </w:r>
      <w:r w:rsidR="00010C88">
        <w:rPr>
          <w:rFonts w:ascii="Times New Roman" w:hAnsi="Times New Roman" w:cs="Times New Roman"/>
        </w:rPr>
        <w:t xml:space="preserve"> 1937, p.11</w:t>
      </w:r>
      <w:r w:rsidR="00010C88" w:rsidRPr="00BB43BD">
        <w:rPr>
          <w:rFonts w:ascii="Times New Roman" w:hAnsi="Times New Roman" w:cs="Times New Roman"/>
        </w:rPr>
        <w:t>)</w:t>
      </w:r>
      <w:r w:rsidR="00010C88">
        <w:rPr>
          <w:rFonts w:ascii="Times New Roman" w:hAnsi="Times New Roman" w:cs="Times New Roman"/>
        </w:rPr>
        <w:t>.</w:t>
      </w:r>
    </w:p>
    <w:p w:rsidR="001D7156" w:rsidRPr="00BB43BD" w:rsidRDefault="006B710F" w:rsidP="00947256">
      <w:pPr>
        <w:ind w:firstLine="360"/>
        <w:jc w:val="both"/>
        <w:rPr>
          <w:rFonts w:ascii="Times New Roman" w:hAnsi="Times New Roman" w:cs="Times New Roman"/>
          <w:i/>
        </w:rPr>
      </w:pPr>
      <w:r w:rsidRPr="00BB43BD">
        <w:rPr>
          <w:rFonts w:ascii="Times New Roman" w:hAnsi="Times New Roman" w:cs="Times New Roman"/>
        </w:rPr>
        <w:tab/>
      </w:r>
      <w:r w:rsidR="001D7156" w:rsidRPr="00BB43BD">
        <w:rPr>
          <w:rFonts w:ascii="Times New Roman" w:hAnsi="Times New Roman" w:cs="Times New Roman"/>
        </w:rPr>
        <w:t xml:space="preserve">Os menores, considerados </w:t>
      </w:r>
      <w:r w:rsidR="001D7156" w:rsidRPr="00BB43BD">
        <w:rPr>
          <w:rFonts w:ascii="Times New Roman" w:hAnsi="Times New Roman" w:cs="Times New Roman"/>
          <w:i/>
        </w:rPr>
        <w:t>vadios</w:t>
      </w:r>
      <w:r w:rsidR="001D7156" w:rsidRPr="00BB43BD">
        <w:rPr>
          <w:rFonts w:ascii="Times New Roman" w:hAnsi="Times New Roman" w:cs="Times New Roman"/>
        </w:rPr>
        <w:t xml:space="preserve">, </w:t>
      </w:r>
      <w:proofErr w:type="gramStart"/>
      <w:r w:rsidR="001D7156" w:rsidRPr="00BB43BD">
        <w:rPr>
          <w:rFonts w:ascii="Times New Roman" w:hAnsi="Times New Roman" w:cs="Times New Roman"/>
        </w:rPr>
        <w:t>era</w:t>
      </w:r>
      <w:r w:rsidR="00F236BD">
        <w:rPr>
          <w:rFonts w:ascii="Times New Roman" w:hAnsi="Times New Roman" w:cs="Times New Roman"/>
        </w:rPr>
        <w:t>m</w:t>
      </w:r>
      <w:proofErr w:type="gramEnd"/>
      <w:r w:rsidR="00F236BD">
        <w:rPr>
          <w:rFonts w:ascii="Times New Roman" w:hAnsi="Times New Roman" w:cs="Times New Roman"/>
        </w:rPr>
        <w:t xml:space="preserve"> retirados das ruas por </w:t>
      </w:r>
      <w:r w:rsidR="009A2BDF">
        <w:rPr>
          <w:rFonts w:ascii="Times New Roman" w:hAnsi="Times New Roman" w:cs="Times New Roman"/>
        </w:rPr>
        <w:t>participarem</w:t>
      </w:r>
      <w:r w:rsidR="001D7156" w:rsidRPr="00BB43BD">
        <w:rPr>
          <w:rFonts w:ascii="Times New Roman" w:hAnsi="Times New Roman" w:cs="Times New Roman"/>
        </w:rPr>
        <w:t xml:space="preserve"> de brincadeiras como </w:t>
      </w:r>
      <w:proofErr w:type="spellStart"/>
      <w:r w:rsidR="001D7156" w:rsidRPr="00BB43BD">
        <w:rPr>
          <w:rFonts w:ascii="Times New Roman" w:hAnsi="Times New Roman" w:cs="Times New Roman"/>
          <w:i/>
        </w:rPr>
        <w:t>foot-ball</w:t>
      </w:r>
      <w:proofErr w:type="spellEnd"/>
      <w:r w:rsidR="001D7156" w:rsidRPr="00BB43BD">
        <w:rPr>
          <w:rFonts w:ascii="Times New Roman" w:hAnsi="Times New Roman" w:cs="Times New Roman"/>
          <w:i/>
        </w:rPr>
        <w:t xml:space="preserve">, </w:t>
      </w:r>
      <w:r w:rsidR="001D7156" w:rsidRPr="00BB43BD">
        <w:rPr>
          <w:rFonts w:ascii="Times New Roman" w:hAnsi="Times New Roman" w:cs="Times New Roman"/>
        </w:rPr>
        <w:t>brincando com bolinhas, papagaios de papel, fichas de pincho, ou portando baladeiras, canivetes, baralhos, figuras ou livros</w:t>
      </w:r>
      <w:r w:rsidR="009A2BDF">
        <w:rPr>
          <w:rFonts w:ascii="Times New Roman" w:hAnsi="Times New Roman" w:cs="Times New Roman"/>
        </w:rPr>
        <w:t xml:space="preserve"> considerados</w:t>
      </w:r>
      <w:r w:rsidR="001D7156" w:rsidRPr="00BB43BD">
        <w:rPr>
          <w:rFonts w:ascii="Times New Roman" w:hAnsi="Times New Roman" w:cs="Times New Roman"/>
        </w:rPr>
        <w:t xml:space="preserve"> </w:t>
      </w:r>
      <w:r w:rsidR="001D7156" w:rsidRPr="00BB43BD">
        <w:rPr>
          <w:rFonts w:ascii="Times New Roman" w:hAnsi="Times New Roman" w:cs="Times New Roman"/>
          <w:i/>
        </w:rPr>
        <w:t>imorais</w:t>
      </w:r>
      <w:r w:rsidR="001D7156" w:rsidRPr="00BB43BD">
        <w:rPr>
          <w:rFonts w:ascii="Times New Roman" w:hAnsi="Times New Roman" w:cs="Times New Roman"/>
        </w:rPr>
        <w:t xml:space="preserve">, navalhas, facas de ponta. A maioria era amazonense, do sexo masculino, e eram </w:t>
      </w:r>
      <w:r w:rsidR="00905F01">
        <w:rPr>
          <w:rFonts w:ascii="Times New Roman" w:hAnsi="Times New Roman" w:cs="Times New Roman"/>
        </w:rPr>
        <w:t>“</w:t>
      </w:r>
      <w:r w:rsidR="001D7156" w:rsidRPr="00BB43BD">
        <w:rPr>
          <w:rFonts w:ascii="Times New Roman" w:hAnsi="Times New Roman" w:cs="Times New Roman"/>
        </w:rPr>
        <w:t xml:space="preserve">recolhidos por motivo de </w:t>
      </w:r>
      <w:r w:rsidR="001D7156" w:rsidRPr="00BB43BD">
        <w:rPr>
          <w:rFonts w:ascii="Times New Roman" w:hAnsi="Times New Roman" w:cs="Times New Roman"/>
          <w:i/>
        </w:rPr>
        <w:t>vadiagem</w:t>
      </w:r>
      <w:r w:rsidR="00905F01" w:rsidRPr="00905F01">
        <w:rPr>
          <w:rFonts w:ascii="Times New Roman" w:hAnsi="Times New Roman" w:cs="Times New Roman"/>
        </w:rPr>
        <w:t>”</w:t>
      </w:r>
      <w:r w:rsidR="001D7156" w:rsidRPr="00BB43BD">
        <w:rPr>
          <w:rFonts w:ascii="Times New Roman" w:hAnsi="Times New Roman" w:cs="Times New Roman"/>
          <w:i/>
        </w:rPr>
        <w:t>.</w:t>
      </w:r>
      <w:r w:rsidR="00947256" w:rsidRPr="00947256">
        <w:rPr>
          <w:rFonts w:ascii="Times New Roman" w:hAnsi="Times New Roman" w:cs="Times New Roman"/>
        </w:rPr>
        <w:t xml:space="preserve"> </w:t>
      </w:r>
      <w:r w:rsidR="00947256">
        <w:rPr>
          <w:rFonts w:ascii="Times New Roman" w:hAnsi="Times New Roman" w:cs="Times New Roman"/>
        </w:rPr>
        <w:t>(</w:t>
      </w:r>
      <w:r w:rsidR="00947256">
        <w:rPr>
          <w:rFonts w:ascii="Times New Roman" w:hAnsi="Times New Roman" w:cs="Times New Roman"/>
          <w:shd w:val="clear" w:color="auto" w:fill="FFFFFF"/>
        </w:rPr>
        <w:t>AMAZONAS, Diário Oficial,</w:t>
      </w:r>
      <w:r w:rsidR="00947256">
        <w:rPr>
          <w:rFonts w:ascii="Times New Roman" w:hAnsi="Times New Roman" w:cs="Times New Roman"/>
        </w:rPr>
        <w:t xml:space="preserve"> 1937, p.12</w:t>
      </w:r>
      <w:r w:rsidR="00947256" w:rsidRPr="00BB43BD">
        <w:rPr>
          <w:rFonts w:ascii="Times New Roman" w:hAnsi="Times New Roman" w:cs="Times New Roman"/>
        </w:rPr>
        <w:t>)</w:t>
      </w:r>
      <w:r w:rsidR="00947256">
        <w:rPr>
          <w:rFonts w:ascii="Times New Roman" w:hAnsi="Times New Roman" w:cs="Times New Roman"/>
        </w:rPr>
        <w:t>.</w:t>
      </w:r>
    </w:p>
    <w:p w:rsidR="008C6B1A" w:rsidRDefault="00CD4F21" w:rsidP="0096048B">
      <w:pPr>
        <w:ind w:firstLine="708"/>
        <w:jc w:val="both"/>
        <w:rPr>
          <w:rFonts w:ascii="Times New Roman" w:hAnsi="Times New Roman" w:cs="Times New Roman"/>
          <w:color w:val="000000"/>
          <w:shd w:val="clear" w:color="auto" w:fill="FFFFFF"/>
        </w:rPr>
      </w:pPr>
      <w:r w:rsidRPr="00BB43BD">
        <w:rPr>
          <w:rFonts w:ascii="Times New Roman" w:hAnsi="Times New Roman" w:cs="Times New Roman"/>
        </w:rPr>
        <w:lastRenderedPageBreak/>
        <w:t xml:space="preserve">Neste contexto, instituições como os Parques Infantis, poderiam ter caráter preventivo, protegendo as crianças de lugares considerados nocivos às crianças, contribuindo para o </w:t>
      </w:r>
      <w:proofErr w:type="spellStart"/>
      <w:r w:rsidRPr="00BB43BD">
        <w:rPr>
          <w:rFonts w:ascii="Times New Roman" w:hAnsi="Times New Roman" w:cs="Times New Roman"/>
        </w:rPr>
        <w:t>higienismo</w:t>
      </w:r>
      <w:proofErr w:type="spellEnd"/>
      <w:r w:rsidRPr="00BB43BD">
        <w:rPr>
          <w:rStyle w:val="Refdenotaderodap"/>
          <w:rFonts w:ascii="Times New Roman" w:hAnsi="Times New Roman" w:cs="Times New Roman"/>
        </w:rPr>
        <w:footnoteReference w:id="9"/>
      </w:r>
      <w:r w:rsidRPr="00BB43BD">
        <w:rPr>
          <w:rFonts w:ascii="Times New Roman" w:hAnsi="Times New Roman" w:cs="Times New Roman"/>
        </w:rPr>
        <w:t xml:space="preserve"> da cidade, retirando as crianças</w:t>
      </w:r>
      <w:r w:rsidR="00003B7D">
        <w:rPr>
          <w:rFonts w:ascii="Times New Roman" w:hAnsi="Times New Roman" w:cs="Times New Roman"/>
        </w:rPr>
        <w:t xml:space="preserve"> </w:t>
      </w:r>
      <w:r w:rsidRPr="00BB43BD">
        <w:rPr>
          <w:rFonts w:ascii="Times New Roman" w:hAnsi="Times New Roman" w:cs="Times New Roman"/>
        </w:rPr>
        <w:t xml:space="preserve">que perambulavam </w:t>
      </w:r>
      <w:r w:rsidR="001B38AC">
        <w:rPr>
          <w:rFonts w:ascii="Times New Roman" w:hAnsi="Times New Roman" w:cs="Times New Roman"/>
        </w:rPr>
        <w:t>pelas ruas e que poderiam causar incômodo</w:t>
      </w:r>
      <w:r w:rsidRPr="00BB43BD">
        <w:rPr>
          <w:rFonts w:ascii="Times New Roman" w:hAnsi="Times New Roman" w:cs="Times New Roman"/>
        </w:rPr>
        <w:t xml:space="preserve"> </w:t>
      </w:r>
      <w:r w:rsidR="001B38AC">
        <w:rPr>
          <w:rFonts w:ascii="Times New Roman" w:hAnsi="Times New Roman" w:cs="Times New Roman"/>
        </w:rPr>
        <w:t>à elite da cidade por conta de sua</w:t>
      </w:r>
      <w:r w:rsidRPr="00BB43BD">
        <w:rPr>
          <w:rFonts w:ascii="Times New Roman" w:hAnsi="Times New Roman" w:cs="Times New Roman"/>
        </w:rPr>
        <w:t xml:space="preserve"> aparência e comportamento</w:t>
      </w:r>
      <w:r w:rsidR="001B38AC">
        <w:rPr>
          <w:rFonts w:ascii="Times New Roman" w:hAnsi="Times New Roman" w:cs="Times New Roman"/>
        </w:rPr>
        <w:t>, além de</w:t>
      </w:r>
      <w:r w:rsidR="00003B7D">
        <w:rPr>
          <w:rFonts w:ascii="Times New Roman" w:hAnsi="Times New Roman" w:cs="Times New Roman"/>
        </w:rPr>
        <w:t xml:space="preserve"> serem locais onde essas crianças</w:t>
      </w:r>
      <w:r w:rsidR="001B38AC">
        <w:rPr>
          <w:rFonts w:ascii="Times New Roman" w:hAnsi="Times New Roman" w:cs="Times New Roman"/>
        </w:rPr>
        <w:t xml:space="preserve"> teriam </w:t>
      </w:r>
      <w:r w:rsidR="004242AA">
        <w:rPr>
          <w:rFonts w:ascii="Times New Roman" w:hAnsi="Times New Roman" w:cs="Times New Roman"/>
        </w:rPr>
        <w:t>acesso à</w:t>
      </w:r>
      <w:r w:rsidR="001B38AC">
        <w:rPr>
          <w:rFonts w:ascii="Times New Roman" w:hAnsi="Times New Roman" w:cs="Times New Roman"/>
        </w:rPr>
        <w:t xml:space="preserve"> </w:t>
      </w:r>
      <w:r w:rsidRPr="00BB43BD">
        <w:rPr>
          <w:rFonts w:ascii="Times New Roman" w:hAnsi="Times New Roman" w:cs="Times New Roman"/>
        </w:rPr>
        <w:t xml:space="preserve">assistência médica e </w:t>
      </w:r>
      <w:r w:rsidR="004242AA">
        <w:rPr>
          <w:rFonts w:ascii="Times New Roman" w:hAnsi="Times New Roman" w:cs="Times New Roman"/>
        </w:rPr>
        <w:t xml:space="preserve">a </w:t>
      </w:r>
      <w:r w:rsidRPr="00BB43BD">
        <w:rPr>
          <w:rFonts w:ascii="Times New Roman" w:hAnsi="Times New Roman" w:cs="Times New Roman"/>
        </w:rPr>
        <w:t>educação.</w:t>
      </w:r>
    </w:p>
    <w:p w:rsidR="008C6B1A" w:rsidRPr="00BB43BD" w:rsidRDefault="008C6B1A" w:rsidP="00427897">
      <w:pPr>
        <w:spacing w:line="480" w:lineRule="auto"/>
        <w:ind w:firstLine="1134"/>
        <w:jc w:val="both"/>
        <w:rPr>
          <w:rFonts w:ascii="Times New Roman" w:hAnsi="Times New Roman" w:cs="Times New Roman"/>
          <w:color w:val="000000"/>
          <w:shd w:val="clear" w:color="auto" w:fill="FFFFFF"/>
        </w:rPr>
      </w:pPr>
    </w:p>
    <w:p w:rsidR="00427897" w:rsidRPr="008E3D25" w:rsidRDefault="00FB0E37" w:rsidP="00191091">
      <w:pPr>
        <w:pStyle w:val="PargrafodaLista"/>
        <w:numPr>
          <w:ilvl w:val="0"/>
          <w:numId w:val="5"/>
        </w:numPr>
        <w:ind w:left="426"/>
        <w:jc w:val="both"/>
        <w:rPr>
          <w:rFonts w:ascii="Times New Roman" w:hAnsi="Times New Roman" w:cs="Times New Roman"/>
          <w:b/>
          <w:color w:val="000000"/>
          <w:shd w:val="clear" w:color="auto" w:fill="FFFFFF"/>
        </w:rPr>
      </w:pPr>
      <w:r w:rsidRPr="008E3D25">
        <w:rPr>
          <w:rFonts w:ascii="Times New Roman" w:hAnsi="Times New Roman" w:cs="Times New Roman"/>
          <w:b/>
          <w:color w:val="000000"/>
          <w:shd w:val="clear" w:color="auto" w:fill="FFFFFF"/>
        </w:rPr>
        <w:t>CONSTRUÇÃO DO PRIMEIRO PARQUE INFATIL NO AMAZONAS</w:t>
      </w:r>
    </w:p>
    <w:p w:rsidR="00C01FFB" w:rsidRPr="00BB43BD" w:rsidRDefault="00C01FFB" w:rsidP="003E63BB">
      <w:pPr>
        <w:ind w:firstLine="708"/>
        <w:jc w:val="both"/>
        <w:rPr>
          <w:rFonts w:ascii="Times New Roman" w:hAnsi="Times New Roman" w:cs="Times New Roman"/>
        </w:rPr>
      </w:pPr>
      <w:r w:rsidRPr="00BB43BD">
        <w:rPr>
          <w:rFonts w:ascii="Times New Roman" w:hAnsi="Times New Roman" w:cs="Times New Roman"/>
        </w:rPr>
        <w:t>No início do século XX começaram a se intensificar</w:t>
      </w:r>
      <w:r w:rsidR="00132652">
        <w:rPr>
          <w:rFonts w:ascii="Times New Roman" w:hAnsi="Times New Roman" w:cs="Times New Roman"/>
        </w:rPr>
        <w:t>,</w:t>
      </w:r>
      <w:r w:rsidRPr="00BB43BD">
        <w:rPr>
          <w:rFonts w:ascii="Times New Roman" w:hAnsi="Times New Roman" w:cs="Times New Roman"/>
        </w:rPr>
        <w:t xml:space="preserve"> no cenário educacional brasileiro, políticas voltadas para a assistência à infância, e em 1922 aconteceu o Primeiro Congresso Brasileiro de Proteção à Infância, onde foram abordados assuntos referentes à criança e suas relações com a família, a sociedade e o Estado, e sob aspetos sociais, médicos, pedagógicos e higiênicos, sendo este último dirigido em especial para as camadas populares, no intuito de estabelecer normas quanto ao comportamento, </w:t>
      </w:r>
      <w:r w:rsidR="00132652">
        <w:rPr>
          <w:rFonts w:ascii="Times New Roman" w:hAnsi="Times New Roman" w:cs="Times New Roman"/>
        </w:rPr>
        <w:t>por meio de medidas preventivas</w:t>
      </w:r>
      <w:r w:rsidRPr="00BB43BD">
        <w:rPr>
          <w:rFonts w:ascii="Times New Roman" w:hAnsi="Times New Roman" w:cs="Times New Roman"/>
        </w:rPr>
        <w:t xml:space="preserve"> (</w:t>
      </w:r>
      <w:r w:rsidR="00D5166D">
        <w:rPr>
          <w:rFonts w:ascii="Times New Roman" w:hAnsi="Times New Roman" w:cs="Times New Roman"/>
        </w:rPr>
        <w:t>VASCONCELLOS, 2001;</w:t>
      </w:r>
      <w:r w:rsidR="0096048B">
        <w:rPr>
          <w:rFonts w:ascii="Times New Roman" w:hAnsi="Times New Roman" w:cs="Times New Roman"/>
        </w:rPr>
        <w:t xml:space="preserve"> BONFIM, 2017</w:t>
      </w:r>
      <w:r w:rsidRPr="00BB43BD">
        <w:rPr>
          <w:rFonts w:ascii="Times New Roman" w:hAnsi="Times New Roman" w:cs="Times New Roman"/>
        </w:rPr>
        <w:t>).</w:t>
      </w:r>
    </w:p>
    <w:p w:rsidR="005B67DE" w:rsidRDefault="005B67DE" w:rsidP="007F6293">
      <w:pPr>
        <w:ind w:firstLine="708"/>
        <w:jc w:val="both"/>
        <w:rPr>
          <w:rFonts w:ascii="Times New Roman" w:hAnsi="Times New Roman" w:cs="Times New Roman"/>
        </w:rPr>
      </w:pPr>
      <w:r w:rsidRPr="00BB43BD">
        <w:rPr>
          <w:rFonts w:ascii="Times New Roman" w:hAnsi="Times New Roman" w:cs="Times New Roman"/>
        </w:rPr>
        <w:t>Com a criação dos Parques Infantis, os filhos dos trabalhadores operários, tinham um espaço alternativo para frequentar, além da escola regular, pois se constituíam em instituições não formais, onde as crianças recebiam cuidados higiênicos, de saúde, de disciplina do corpo, e de civismo, além do acesso à educação e à cultura, na qual o aprendizado da cultura, do folclore, funcionava como um elemento propulsor do sentimento de identidade nacional:</w:t>
      </w:r>
    </w:p>
    <w:p w:rsidR="00132652" w:rsidRDefault="00132652" w:rsidP="0064139D">
      <w:pPr>
        <w:pStyle w:val="SemEspaamento"/>
        <w:rPr>
          <w:rFonts w:ascii="Times New Roman" w:hAnsi="Times New Roman" w:cs="Times New Roman"/>
        </w:rPr>
      </w:pPr>
    </w:p>
    <w:p w:rsidR="005B67DE" w:rsidRPr="0064139D" w:rsidRDefault="005B67DE" w:rsidP="0064139D">
      <w:pPr>
        <w:pStyle w:val="SemEspaamento"/>
        <w:rPr>
          <w:rFonts w:ascii="Times New Roman" w:hAnsi="Times New Roman" w:cs="Times New Roman"/>
        </w:rPr>
      </w:pPr>
      <w:r w:rsidRPr="0064139D">
        <w:rPr>
          <w:rFonts w:ascii="Times New Roman" w:hAnsi="Times New Roman" w:cs="Times New Roman"/>
        </w:rPr>
        <w:t>[...] um processo de conhecimento, como fonte de nacionalidade e modernização, como essência de brasilidade. O resgate das tradições populares permitia a unificação da nação através de uma continuidade entre o popular e o erudito, sem que isso fosse apenas uma forma de incutir amor às coisas nacionais, um conteúdo a ser</w:t>
      </w:r>
      <w:r w:rsidR="00132652">
        <w:rPr>
          <w:rFonts w:ascii="Times New Roman" w:hAnsi="Times New Roman" w:cs="Times New Roman"/>
        </w:rPr>
        <w:t xml:space="preserve"> ensinado.</w:t>
      </w:r>
      <w:r w:rsidRPr="0064139D">
        <w:rPr>
          <w:rFonts w:ascii="Times New Roman" w:hAnsi="Times New Roman" w:cs="Times New Roman"/>
        </w:rPr>
        <w:t xml:space="preserve"> (VASCONCELLOS, 2001, p.99).</w:t>
      </w:r>
    </w:p>
    <w:p w:rsidR="005B67DE" w:rsidRPr="00BB43BD" w:rsidRDefault="005B67DE" w:rsidP="005B67DE">
      <w:pPr>
        <w:spacing w:line="480" w:lineRule="auto"/>
        <w:rPr>
          <w:rFonts w:ascii="Times New Roman" w:hAnsi="Times New Roman" w:cs="Times New Roman"/>
        </w:rPr>
      </w:pPr>
    </w:p>
    <w:p w:rsidR="005B67DE" w:rsidRPr="00BB43BD" w:rsidRDefault="00132652" w:rsidP="005B67DE">
      <w:pPr>
        <w:ind w:firstLine="1134"/>
        <w:jc w:val="both"/>
        <w:rPr>
          <w:rFonts w:ascii="Times New Roman" w:hAnsi="Times New Roman" w:cs="Times New Roman"/>
        </w:rPr>
      </w:pPr>
      <w:r>
        <w:rPr>
          <w:rFonts w:ascii="Times New Roman" w:hAnsi="Times New Roman" w:cs="Times New Roman"/>
        </w:rPr>
        <w:t xml:space="preserve">Outro fator </w:t>
      </w:r>
      <w:r w:rsidR="005B67DE" w:rsidRPr="00BB43BD">
        <w:rPr>
          <w:rFonts w:ascii="Times New Roman" w:hAnsi="Times New Roman" w:cs="Times New Roman"/>
        </w:rPr>
        <w:t xml:space="preserve">preponderante </w:t>
      </w:r>
      <w:r>
        <w:rPr>
          <w:rFonts w:ascii="Times New Roman" w:hAnsi="Times New Roman" w:cs="Times New Roman"/>
        </w:rPr>
        <w:t xml:space="preserve">foi </w:t>
      </w:r>
      <w:proofErr w:type="gramStart"/>
      <w:r w:rsidR="005B67DE" w:rsidRPr="00BB43BD">
        <w:rPr>
          <w:rFonts w:ascii="Times New Roman" w:hAnsi="Times New Roman" w:cs="Times New Roman"/>
        </w:rPr>
        <w:t>a</w:t>
      </w:r>
      <w:proofErr w:type="gramEnd"/>
      <w:r w:rsidR="005B67DE" w:rsidRPr="00BB43BD">
        <w:rPr>
          <w:rFonts w:ascii="Times New Roman" w:hAnsi="Times New Roman" w:cs="Times New Roman"/>
        </w:rPr>
        <w:t xml:space="preserve"> disseminação do folclore na educação brasileira,</w:t>
      </w:r>
      <w:r w:rsidR="006E1663">
        <w:rPr>
          <w:rFonts w:ascii="Times New Roman" w:hAnsi="Times New Roman" w:cs="Times New Roman"/>
        </w:rPr>
        <w:t xml:space="preserve"> isto se deve ao fato de existir</w:t>
      </w:r>
      <w:r w:rsidR="005B67DE" w:rsidRPr="00BB43BD">
        <w:rPr>
          <w:rFonts w:ascii="Times New Roman" w:hAnsi="Times New Roman" w:cs="Times New Roman"/>
        </w:rPr>
        <w:t xml:space="preserve"> um elevado número de imigrantes</w:t>
      </w:r>
      <w:r w:rsidR="006E1663">
        <w:rPr>
          <w:rFonts w:ascii="Times New Roman" w:hAnsi="Times New Roman" w:cs="Times New Roman"/>
        </w:rPr>
        <w:t xml:space="preserve"> neste período</w:t>
      </w:r>
      <w:r w:rsidR="005B67DE" w:rsidRPr="00BB43BD">
        <w:rPr>
          <w:rFonts w:ascii="Times New Roman" w:hAnsi="Times New Roman" w:cs="Times New Roman"/>
        </w:rPr>
        <w:t xml:space="preserve">, o que preocupava Mário de Andrade, enquanto criador dos Parques Infantis, educador e pesquisador, que defendia a </w:t>
      </w:r>
      <w:r w:rsidR="00323ADD" w:rsidRPr="00BB43BD">
        <w:rPr>
          <w:rFonts w:ascii="Times New Roman" w:hAnsi="Times New Roman" w:cs="Times New Roman"/>
        </w:rPr>
        <w:t xml:space="preserve">“socialização da cultura popular para os </w:t>
      </w:r>
      <w:r w:rsidR="00323ADD" w:rsidRPr="00BB43BD">
        <w:rPr>
          <w:rFonts w:ascii="Times New Roman" w:hAnsi="Times New Roman" w:cs="Times New Roman"/>
        </w:rPr>
        <w:lastRenderedPageBreak/>
        <w:t xml:space="preserve">diferentes extratos sociais, acreditando na potência formadora do folclore, principalmente, no que tange à </w:t>
      </w:r>
      <w:r w:rsidR="00323ADD">
        <w:rPr>
          <w:rFonts w:ascii="Times New Roman" w:hAnsi="Times New Roman" w:cs="Times New Roman"/>
        </w:rPr>
        <w:t>ideia de uma ‘cultura infantil’”</w:t>
      </w:r>
      <w:r w:rsidR="005B67DE" w:rsidRPr="00BB43BD">
        <w:rPr>
          <w:rFonts w:ascii="Times New Roman" w:hAnsi="Times New Roman" w:cs="Times New Roman"/>
        </w:rPr>
        <w:t xml:space="preserve"> (VASCONCELLOS, 2001, p.99).</w:t>
      </w:r>
    </w:p>
    <w:p w:rsidR="005B67DE" w:rsidRPr="00BB43BD" w:rsidRDefault="005B67DE" w:rsidP="005B67DE">
      <w:pPr>
        <w:pStyle w:val="PargrafodaLista"/>
        <w:ind w:left="0" w:firstLine="1134"/>
        <w:jc w:val="both"/>
        <w:rPr>
          <w:rFonts w:ascii="Times New Roman" w:hAnsi="Times New Roman" w:cs="Times New Roman"/>
        </w:rPr>
      </w:pPr>
      <w:r w:rsidRPr="00BB43BD">
        <w:rPr>
          <w:rFonts w:ascii="Times New Roman" w:hAnsi="Times New Roman" w:cs="Times New Roman"/>
        </w:rPr>
        <w:t>A educação</w:t>
      </w:r>
      <w:r w:rsidR="008429D9">
        <w:rPr>
          <w:rFonts w:ascii="Times New Roman" w:hAnsi="Times New Roman" w:cs="Times New Roman"/>
        </w:rPr>
        <w:t xml:space="preserve"> de origem </w:t>
      </w:r>
      <w:proofErr w:type="spellStart"/>
      <w:r w:rsidR="008429D9">
        <w:rPr>
          <w:rFonts w:ascii="Times New Roman" w:hAnsi="Times New Roman" w:cs="Times New Roman"/>
        </w:rPr>
        <w:t>froebeliana</w:t>
      </w:r>
      <w:proofErr w:type="spellEnd"/>
      <w:r w:rsidRPr="00BB43BD">
        <w:rPr>
          <w:rFonts w:ascii="Times New Roman" w:hAnsi="Times New Roman" w:cs="Times New Roman"/>
        </w:rPr>
        <w:t xml:space="preserve"> oferecida para a criança da classe trabalhadora nos parques infantis, além de educar para o corpo, tinha caráter lúdico e se constituiu em avanço significativo, pois oportunizou </w:t>
      </w:r>
      <w:r w:rsidR="008429D9">
        <w:rPr>
          <w:rFonts w:ascii="Times New Roman" w:hAnsi="Times New Roman" w:cs="Times New Roman"/>
        </w:rPr>
        <w:t>as</w:t>
      </w:r>
      <w:r w:rsidRPr="00BB43BD">
        <w:rPr>
          <w:rFonts w:ascii="Times New Roman" w:hAnsi="Times New Roman" w:cs="Times New Roman"/>
        </w:rPr>
        <w:t xml:space="preserve"> crianças</w:t>
      </w:r>
      <w:r w:rsidR="008B5C73">
        <w:rPr>
          <w:rFonts w:ascii="Times New Roman" w:hAnsi="Times New Roman" w:cs="Times New Roman"/>
        </w:rPr>
        <w:t xml:space="preserve"> o acesso a</w:t>
      </w:r>
      <w:r w:rsidRPr="00BB43BD">
        <w:rPr>
          <w:rFonts w:ascii="Times New Roman" w:hAnsi="Times New Roman" w:cs="Times New Roman"/>
        </w:rPr>
        <w:t xml:space="preserve"> direitos </w:t>
      </w:r>
      <w:r w:rsidR="00132652">
        <w:rPr>
          <w:rFonts w:ascii="Times New Roman" w:hAnsi="Times New Roman" w:cs="Times New Roman"/>
        </w:rPr>
        <w:t>como saúde, educação e cultura</w:t>
      </w:r>
      <w:r w:rsidRPr="00BB43BD">
        <w:rPr>
          <w:rFonts w:ascii="Times New Roman" w:hAnsi="Times New Roman" w:cs="Times New Roman"/>
        </w:rPr>
        <w:t xml:space="preserve"> (VASCONCELLOS, 2001).</w:t>
      </w:r>
    </w:p>
    <w:p w:rsidR="00156D68" w:rsidRPr="00BB43BD" w:rsidRDefault="00156D68" w:rsidP="00132652">
      <w:pPr>
        <w:pStyle w:val="NormalWeb"/>
        <w:spacing w:before="0" w:beforeAutospacing="0" w:after="0" w:afterAutospacing="0" w:line="360" w:lineRule="auto"/>
        <w:ind w:firstLine="708"/>
        <w:jc w:val="both"/>
        <w:rPr>
          <w:rFonts w:ascii="Times New Roman" w:hAnsi="Times New Roman"/>
          <w:color w:val="000000"/>
          <w:sz w:val="24"/>
        </w:rPr>
      </w:pPr>
      <w:r w:rsidRPr="00BB43BD">
        <w:rPr>
          <w:rFonts w:ascii="Times New Roman" w:hAnsi="Times New Roman"/>
          <w:color w:val="000000"/>
          <w:sz w:val="24"/>
        </w:rPr>
        <w:t xml:space="preserve">Os limites educacionais que se estabelecem entre as classes, levantam questões no que tange às relações sociais, ao trabalho, etc. No que diz respeito aos Parques Infantis, traz uma significativa contribuição para a história da infância amazonense, onde é necessário compreender a intencionalidade do Estado em oferecer estes espaços para a criança amazonense. </w:t>
      </w:r>
    </w:p>
    <w:p w:rsidR="007F6293" w:rsidRPr="00BB43BD" w:rsidRDefault="007F6293" w:rsidP="007F629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tab/>
        <w:t xml:space="preserve">Em virtude da ampla divulgação dos Parques Infantis no Brasil e no mundo e dos graves problemas que assolavam a realidade amazonense, o prefeito de Manaus, Antônio Botelho Maia cria o serviço municipal de Parques Infantis em Manaus: </w:t>
      </w:r>
    </w:p>
    <w:p w:rsidR="007F6293" w:rsidRPr="00BB43BD" w:rsidRDefault="007F6293" w:rsidP="007F6293">
      <w:pPr>
        <w:pStyle w:val="NormalWeb"/>
        <w:spacing w:before="0" w:beforeAutospacing="0" w:after="0" w:afterAutospacing="0" w:line="480" w:lineRule="auto"/>
        <w:jc w:val="both"/>
        <w:rPr>
          <w:rFonts w:ascii="Times New Roman" w:hAnsi="Times New Roman"/>
          <w:color w:val="000000"/>
          <w:sz w:val="24"/>
        </w:rPr>
      </w:pPr>
    </w:p>
    <w:p w:rsidR="007F6293" w:rsidRPr="00A87B5A" w:rsidRDefault="007F6293" w:rsidP="007F6293">
      <w:pPr>
        <w:pStyle w:val="Subttulo"/>
        <w:spacing w:before="0" w:after="0"/>
        <w:rPr>
          <w:rFonts w:ascii="Times New Roman" w:hAnsi="Times New Roman"/>
          <w:sz w:val="22"/>
          <w:szCs w:val="22"/>
        </w:rPr>
      </w:pPr>
      <w:r w:rsidRPr="00A87B5A">
        <w:rPr>
          <w:rFonts w:ascii="Times New Roman" w:hAnsi="Times New Roman"/>
          <w:sz w:val="22"/>
          <w:szCs w:val="22"/>
        </w:rPr>
        <w:t xml:space="preserve">O Engenheiro </w:t>
      </w:r>
      <w:proofErr w:type="spellStart"/>
      <w:r w:rsidRPr="00A87B5A">
        <w:rPr>
          <w:rFonts w:ascii="Times New Roman" w:hAnsi="Times New Roman"/>
          <w:sz w:val="22"/>
          <w:szCs w:val="22"/>
        </w:rPr>
        <w:t>Agronomo</w:t>
      </w:r>
      <w:proofErr w:type="spellEnd"/>
      <w:r w:rsidRPr="00A87B5A">
        <w:rPr>
          <w:rFonts w:ascii="Times New Roman" w:hAnsi="Times New Roman"/>
          <w:sz w:val="22"/>
          <w:szCs w:val="22"/>
        </w:rPr>
        <w:t xml:space="preserve"> ANTONIO BOTELHO MAIA, Prefeito Municipal de </w:t>
      </w:r>
      <w:proofErr w:type="spellStart"/>
      <w:r w:rsidRPr="00A87B5A">
        <w:rPr>
          <w:rFonts w:ascii="Times New Roman" w:hAnsi="Times New Roman"/>
          <w:sz w:val="22"/>
          <w:szCs w:val="22"/>
        </w:rPr>
        <w:t>Manáus</w:t>
      </w:r>
      <w:proofErr w:type="spellEnd"/>
      <w:r w:rsidRPr="00A87B5A">
        <w:rPr>
          <w:rFonts w:ascii="Times New Roman" w:hAnsi="Times New Roman"/>
          <w:sz w:val="22"/>
          <w:szCs w:val="22"/>
        </w:rPr>
        <w:t>, por nomeação legal, etc.</w:t>
      </w:r>
    </w:p>
    <w:p w:rsidR="007F6293" w:rsidRPr="00A87B5A" w:rsidRDefault="007F6293" w:rsidP="007F6293">
      <w:pPr>
        <w:pStyle w:val="Subttulo"/>
        <w:spacing w:before="0" w:after="0"/>
        <w:rPr>
          <w:rFonts w:ascii="Times New Roman" w:hAnsi="Times New Roman"/>
          <w:sz w:val="22"/>
          <w:szCs w:val="22"/>
        </w:rPr>
      </w:pPr>
      <w:r w:rsidRPr="00A87B5A">
        <w:rPr>
          <w:rFonts w:ascii="Times New Roman" w:hAnsi="Times New Roman"/>
          <w:sz w:val="22"/>
          <w:szCs w:val="22"/>
        </w:rPr>
        <w:t xml:space="preserve">Considerando ser a assistência e proteção á infância um dos mais precípuos dos governos bem orientados; </w:t>
      </w:r>
    </w:p>
    <w:p w:rsidR="007F6293" w:rsidRPr="00A87B5A" w:rsidRDefault="007F6293" w:rsidP="007F6293">
      <w:pPr>
        <w:pStyle w:val="Subttulo"/>
        <w:spacing w:before="0" w:after="0"/>
        <w:rPr>
          <w:rFonts w:ascii="Times New Roman" w:hAnsi="Times New Roman"/>
          <w:sz w:val="22"/>
          <w:szCs w:val="22"/>
        </w:rPr>
      </w:pPr>
      <w:r w:rsidRPr="00A87B5A">
        <w:rPr>
          <w:rFonts w:ascii="Times New Roman" w:hAnsi="Times New Roman"/>
          <w:sz w:val="22"/>
          <w:szCs w:val="22"/>
        </w:rPr>
        <w:t xml:space="preserve">Considerando que a civilização de um povo se mede pelo seu grau de cultura e pelas instituições de valor social que </w:t>
      </w:r>
      <w:proofErr w:type="spellStart"/>
      <w:r w:rsidRPr="00A87B5A">
        <w:rPr>
          <w:rFonts w:ascii="Times New Roman" w:hAnsi="Times New Roman"/>
          <w:sz w:val="22"/>
          <w:szCs w:val="22"/>
        </w:rPr>
        <w:t>possue</w:t>
      </w:r>
      <w:proofErr w:type="spellEnd"/>
      <w:r w:rsidRPr="00A87B5A">
        <w:rPr>
          <w:rFonts w:ascii="Times New Roman" w:hAnsi="Times New Roman"/>
          <w:sz w:val="22"/>
          <w:szCs w:val="22"/>
        </w:rPr>
        <w:t>, para defesa de sua raça e amparo de seu povo; Considerando que os parques infantis são melhoramentos</w:t>
      </w:r>
      <w:proofErr w:type="gramStart"/>
      <w:r w:rsidR="002356C1" w:rsidRPr="00A87B5A">
        <w:rPr>
          <w:rFonts w:ascii="Times New Roman" w:hAnsi="Times New Roman"/>
          <w:sz w:val="22"/>
          <w:szCs w:val="22"/>
        </w:rPr>
        <w:t xml:space="preserve"> </w:t>
      </w:r>
      <w:r w:rsidRPr="00A87B5A">
        <w:rPr>
          <w:rFonts w:ascii="Times New Roman" w:hAnsi="Times New Roman"/>
          <w:sz w:val="22"/>
          <w:szCs w:val="22"/>
        </w:rPr>
        <w:t xml:space="preserve"> </w:t>
      </w:r>
      <w:proofErr w:type="gramEnd"/>
      <w:r w:rsidRPr="00A87B5A">
        <w:rPr>
          <w:rFonts w:ascii="Times New Roman" w:hAnsi="Times New Roman"/>
          <w:sz w:val="22"/>
          <w:szCs w:val="22"/>
        </w:rPr>
        <w:t xml:space="preserve">sociais que educam, assistem e medicam as crianças que neles se inscrevem; </w:t>
      </w:r>
    </w:p>
    <w:p w:rsidR="007F6293" w:rsidRPr="00A87B5A" w:rsidRDefault="007F6293" w:rsidP="007F6293">
      <w:pPr>
        <w:pStyle w:val="Subttulo"/>
        <w:spacing w:before="0" w:after="0"/>
        <w:rPr>
          <w:rFonts w:ascii="Times New Roman" w:hAnsi="Times New Roman"/>
          <w:sz w:val="22"/>
          <w:szCs w:val="22"/>
        </w:rPr>
      </w:pPr>
      <w:r w:rsidRPr="00A87B5A">
        <w:rPr>
          <w:rFonts w:ascii="Times New Roman" w:hAnsi="Times New Roman"/>
          <w:sz w:val="22"/>
          <w:szCs w:val="22"/>
        </w:rPr>
        <w:t xml:space="preserve">Considerando que os parques infantis têm por objetivo proteger e educar, e, constituem uma instituição recomendada por todos os sociólogos, pedagogos, médicos e educadores contemporâneos; RESOLVE: Art. 1º - Fica </w:t>
      </w:r>
      <w:proofErr w:type="spellStart"/>
      <w:r w:rsidRPr="00A87B5A">
        <w:rPr>
          <w:rFonts w:ascii="Times New Roman" w:hAnsi="Times New Roman"/>
          <w:sz w:val="22"/>
          <w:szCs w:val="22"/>
        </w:rPr>
        <w:t>creado</w:t>
      </w:r>
      <w:proofErr w:type="spellEnd"/>
      <w:r w:rsidRPr="00A87B5A">
        <w:rPr>
          <w:rFonts w:ascii="Times New Roman" w:hAnsi="Times New Roman"/>
          <w:sz w:val="22"/>
          <w:szCs w:val="22"/>
        </w:rPr>
        <w:t xml:space="preserve"> na Prefeitura Municipal de </w:t>
      </w:r>
      <w:proofErr w:type="spellStart"/>
      <w:r w:rsidRPr="00A87B5A">
        <w:rPr>
          <w:rFonts w:ascii="Times New Roman" w:hAnsi="Times New Roman"/>
          <w:sz w:val="22"/>
          <w:szCs w:val="22"/>
        </w:rPr>
        <w:t>Manáus</w:t>
      </w:r>
      <w:proofErr w:type="spellEnd"/>
      <w:r w:rsidRPr="00A87B5A">
        <w:rPr>
          <w:rFonts w:ascii="Times New Roman" w:hAnsi="Times New Roman"/>
          <w:sz w:val="22"/>
          <w:szCs w:val="22"/>
        </w:rPr>
        <w:t xml:space="preserve"> o SERVIÇO MUNICIPAL DE PARQUES INFANTIS [...] (AMAZONAS. Diário Oficial, 1940, p.3)</w:t>
      </w:r>
      <w:r w:rsidR="00132652">
        <w:rPr>
          <w:rFonts w:ascii="Times New Roman" w:hAnsi="Times New Roman"/>
          <w:sz w:val="22"/>
          <w:szCs w:val="22"/>
        </w:rPr>
        <w:t>.</w:t>
      </w:r>
    </w:p>
    <w:p w:rsidR="007F6293" w:rsidRPr="00BB43BD" w:rsidRDefault="007F6293" w:rsidP="002356C1">
      <w:pPr>
        <w:pStyle w:val="NormalWeb"/>
        <w:spacing w:before="0" w:beforeAutospacing="0" w:after="0" w:afterAutospacing="0" w:line="480" w:lineRule="auto"/>
        <w:jc w:val="both"/>
        <w:rPr>
          <w:rFonts w:ascii="Times New Roman" w:hAnsi="Times New Roman"/>
          <w:color w:val="000000"/>
          <w:sz w:val="24"/>
        </w:rPr>
      </w:pPr>
    </w:p>
    <w:p w:rsidR="002356C1" w:rsidRPr="00284CA2" w:rsidRDefault="002356C1" w:rsidP="00C750B3">
      <w:pPr>
        <w:pStyle w:val="NormalWeb"/>
        <w:spacing w:before="0" w:beforeAutospacing="0" w:after="0" w:afterAutospacing="0" w:line="360" w:lineRule="auto"/>
        <w:jc w:val="both"/>
        <w:rPr>
          <w:rFonts w:ascii="Times New Roman" w:hAnsi="Times New Roman"/>
          <w:color w:val="FF0000"/>
          <w:sz w:val="24"/>
        </w:rPr>
      </w:pPr>
      <w:r w:rsidRPr="00BB43BD">
        <w:rPr>
          <w:rFonts w:ascii="Times New Roman" w:hAnsi="Times New Roman"/>
          <w:color w:val="000000"/>
          <w:sz w:val="24"/>
        </w:rPr>
        <w:tab/>
        <w:t>Para a construção do primeiro Parque Inf</w:t>
      </w:r>
      <w:r w:rsidR="00132652">
        <w:rPr>
          <w:rFonts w:ascii="Times New Roman" w:hAnsi="Times New Roman"/>
          <w:color w:val="000000"/>
          <w:sz w:val="24"/>
        </w:rPr>
        <w:t>antil no Estado, foi criado um D</w:t>
      </w:r>
      <w:r w:rsidRPr="00BB43BD">
        <w:rPr>
          <w:rFonts w:ascii="Times New Roman" w:hAnsi="Times New Roman"/>
          <w:color w:val="000000"/>
          <w:sz w:val="24"/>
        </w:rPr>
        <w:t>ecreto-lei nº 139</w:t>
      </w:r>
      <w:r w:rsidR="00132652">
        <w:rPr>
          <w:rFonts w:ascii="Times New Roman" w:hAnsi="Times New Roman"/>
          <w:color w:val="000000"/>
          <w:sz w:val="24"/>
        </w:rPr>
        <w:t>, de</w:t>
      </w:r>
      <w:r w:rsidRPr="00BB43BD">
        <w:rPr>
          <w:rFonts w:ascii="Times New Roman" w:hAnsi="Times New Roman"/>
          <w:color w:val="000000"/>
          <w:sz w:val="24"/>
        </w:rPr>
        <w:t xml:space="preserve"> 31 de maio de 1940, abrindo crédito especial no orçamento vigente e que o </w:t>
      </w:r>
      <w:r w:rsidR="00C830E4" w:rsidRPr="00BB43BD">
        <w:rPr>
          <w:rFonts w:ascii="Times New Roman" w:hAnsi="Times New Roman"/>
          <w:color w:val="000000"/>
          <w:sz w:val="24"/>
        </w:rPr>
        <w:t>parque infantil, seria</w:t>
      </w:r>
      <w:r w:rsidRPr="00BB43BD">
        <w:rPr>
          <w:rFonts w:ascii="Times New Roman" w:hAnsi="Times New Roman"/>
          <w:color w:val="000000"/>
          <w:sz w:val="24"/>
        </w:rPr>
        <w:t xml:space="preserve"> construído como “</w:t>
      </w:r>
      <w:r w:rsidR="00C830E4" w:rsidRPr="00BB43BD">
        <w:rPr>
          <w:rFonts w:ascii="Times New Roman" w:hAnsi="Times New Roman"/>
          <w:color w:val="000000"/>
          <w:sz w:val="24"/>
        </w:rPr>
        <w:t>parte integrante do parque de diversões e educaçã</w:t>
      </w:r>
      <w:r w:rsidR="00132652">
        <w:rPr>
          <w:rFonts w:ascii="Times New Roman" w:hAnsi="Times New Roman"/>
          <w:color w:val="000000"/>
          <w:sz w:val="24"/>
        </w:rPr>
        <w:t>o física ‘</w:t>
      </w:r>
      <w:r w:rsidR="00C830E4" w:rsidRPr="00BB43BD">
        <w:rPr>
          <w:rFonts w:ascii="Times New Roman" w:hAnsi="Times New Roman"/>
          <w:color w:val="000000"/>
          <w:sz w:val="24"/>
        </w:rPr>
        <w:t>10 de novembro</w:t>
      </w:r>
      <w:r w:rsidR="007E4801" w:rsidRPr="00BB43BD">
        <w:rPr>
          <w:rStyle w:val="Refdenotaderodap"/>
          <w:rFonts w:ascii="Times New Roman" w:hAnsi="Times New Roman"/>
          <w:color w:val="000000"/>
          <w:sz w:val="24"/>
        </w:rPr>
        <w:footnoteReference w:id="10"/>
      </w:r>
      <w:r w:rsidR="00C830E4" w:rsidRPr="00BB43BD">
        <w:rPr>
          <w:rFonts w:ascii="Times New Roman" w:hAnsi="Times New Roman"/>
          <w:color w:val="000000"/>
          <w:sz w:val="24"/>
        </w:rPr>
        <w:t xml:space="preserve">’, já em construção” </w:t>
      </w:r>
      <w:r w:rsidR="00284CA2" w:rsidRPr="00284CA2">
        <w:rPr>
          <w:rFonts w:ascii="Times New Roman" w:hAnsi="Times New Roman"/>
          <w:sz w:val="24"/>
        </w:rPr>
        <w:t>(</w:t>
      </w:r>
      <w:r w:rsidR="00284CA2" w:rsidRPr="00284CA2">
        <w:rPr>
          <w:rFonts w:ascii="Times New Roman" w:hAnsi="Times New Roman"/>
          <w:sz w:val="24"/>
          <w:shd w:val="clear" w:color="auto" w:fill="FFFFFF"/>
        </w:rPr>
        <w:t>AMAZONAS, Diário Oficial,</w:t>
      </w:r>
      <w:r w:rsidR="00284CA2" w:rsidRPr="00284CA2">
        <w:rPr>
          <w:rFonts w:ascii="Times New Roman" w:hAnsi="Times New Roman"/>
          <w:sz w:val="24"/>
        </w:rPr>
        <w:t xml:space="preserve"> </w:t>
      </w:r>
      <w:r w:rsidR="00633401">
        <w:rPr>
          <w:rFonts w:ascii="Times New Roman" w:hAnsi="Times New Roman"/>
          <w:sz w:val="24"/>
        </w:rPr>
        <w:t>1940</w:t>
      </w:r>
      <w:r w:rsidR="00284CA2" w:rsidRPr="00284CA2">
        <w:rPr>
          <w:rFonts w:ascii="Times New Roman" w:hAnsi="Times New Roman"/>
          <w:sz w:val="24"/>
        </w:rPr>
        <w:t xml:space="preserve">, </w:t>
      </w:r>
      <w:r w:rsidR="00284CA2" w:rsidRPr="00720425">
        <w:rPr>
          <w:rFonts w:ascii="Times New Roman" w:hAnsi="Times New Roman"/>
          <w:sz w:val="24"/>
        </w:rPr>
        <w:t>p</w:t>
      </w:r>
      <w:r w:rsidR="00720425">
        <w:rPr>
          <w:rFonts w:ascii="Times New Roman" w:hAnsi="Times New Roman"/>
          <w:sz w:val="24"/>
        </w:rPr>
        <w:t>.4</w:t>
      </w:r>
      <w:r w:rsidR="00284CA2" w:rsidRPr="00720425">
        <w:rPr>
          <w:rFonts w:ascii="Times New Roman" w:hAnsi="Times New Roman"/>
          <w:sz w:val="24"/>
        </w:rPr>
        <w:t>)</w:t>
      </w:r>
      <w:r w:rsidR="00720425">
        <w:rPr>
          <w:rFonts w:ascii="Times New Roman" w:hAnsi="Times New Roman"/>
          <w:sz w:val="24"/>
        </w:rPr>
        <w:t>.</w:t>
      </w:r>
    </w:p>
    <w:p w:rsidR="0094548C" w:rsidRPr="00BB43BD" w:rsidRDefault="0094548C" w:rsidP="00C750B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lastRenderedPageBreak/>
        <w:tab/>
        <w:t xml:space="preserve">A finalidade eugênica dos Parques Infantis está explícita neste relatório </w:t>
      </w:r>
      <w:r w:rsidR="00F468C5" w:rsidRPr="00BB43BD">
        <w:rPr>
          <w:rFonts w:ascii="Times New Roman" w:hAnsi="Times New Roman"/>
          <w:color w:val="000000"/>
          <w:sz w:val="24"/>
        </w:rPr>
        <w:t>de Antônio Botelho Maia após sua exoneração, a pedido, do cargo de prefeito de Manaus, dois meses após a criação do se</w:t>
      </w:r>
      <w:r w:rsidR="000A039F">
        <w:rPr>
          <w:rFonts w:ascii="Times New Roman" w:hAnsi="Times New Roman"/>
          <w:color w:val="000000"/>
          <w:sz w:val="24"/>
        </w:rPr>
        <w:t>rviço de Parques Infantis, onde</w:t>
      </w:r>
      <w:r w:rsidR="00E57A39">
        <w:rPr>
          <w:rFonts w:ascii="Times New Roman" w:hAnsi="Times New Roman"/>
          <w:color w:val="000000"/>
          <w:sz w:val="24"/>
        </w:rPr>
        <w:t xml:space="preserve"> o “Parque Dez de Novembro será</w:t>
      </w:r>
      <w:r w:rsidR="00F468C5" w:rsidRPr="00BB43BD">
        <w:rPr>
          <w:rFonts w:ascii="Times New Roman" w:hAnsi="Times New Roman"/>
          <w:color w:val="000000"/>
          <w:sz w:val="24"/>
        </w:rPr>
        <w:t xml:space="preserve"> um logradouro prim</w:t>
      </w:r>
      <w:r w:rsidR="00E57A39">
        <w:rPr>
          <w:rFonts w:ascii="Times New Roman" w:hAnsi="Times New Roman"/>
          <w:color w:val="000000"/>
          <w:sz w:val="24"/>
        </w:rPr>
        <w:t xml:space="preserve">ordial ao repouso da população </w:t>
      </w:r>
      <w:r w:rsidR="00F468C5" w:rsidRPr="00BB43BD">
        <w:rPr>
          <w:rFonts w:ascii="Times New Roman" w:hAnsi="Times New Roman"/>
          <w:color w:val="000000"/>
          <w:sz w:val="24"/>
        </w:rPr>
        <w:t>e à eugenia da nossa infância”.</w:t>
      </w:r>
      <w:r w:rsidR="00076788" w:rsidRPr="00BB43BD">
        <w:rPr>
          <w:rFonts w:ascii="Times New Roman" w:hAnsi="Times New Roman"/>
          <w:color w:val="000000"/>
          <w:sz w:val="24"/>
        </w:rPr>
        <w:t xml:space="preserve"> </w:t>
      </w:r>
      <w:r w:rsidR="00076788" w:rsidRPr="00284CA2">
        <w:rPr>
          <w:rFonts w:ascii="Times New Roman" w:hAnsi="Times New Roman"/>
          <w:sz w:val="24"/>
        </w:rPr>
        <w:t>(</w:t>
      </w:r>
      <w:r w:rsidR="00076788" w:rsidRPr="00284CA2">
        <w:rPr>
          <w:rFonts w:ascii="Times New Roman" w:hAnsi="Times New Roman"/>
          <w:sz w:val="24"/>
          <w:shd w:val="clear" w:color="auto" w:fill="FFFFFF"/>
        </w:rPr>
        <w:t>AMAZONAS, Diário Oficial,</w:t>
      </w:r>
      <w:r w:rsidR="00076788" w:rsidRPr="00284CA2">
        <w:rPr>
          <w:rFonts w:ascii="Times New Roman" w:hAnsi="Times New Roman"/>
          <w:sz w:val="24"/>
        </w:rPr>
        <w:t xml:space="preserve"> </w:t>
      </w:r>
      <w:r w:rsidR="00076788">
        <w:rPr>
          <w:rFonts w:ascii="Times New Roman" w:hAnsi="Times New Roman"/>
          <w:sz w:val="24"/>
        </w:rPr>
        <w:t>1940</w:t>
      </w:r>
      <w:r w:rsidR="00076788" w:rsidRPr="00720425">
        <w:rPr>
          <w:rFonts w:ascii="Times New Roman" w:hAnsi="Times New Roman"/>
          <w:sz w:val="24"/>
        </w:rPr>
        <w:t>, p.</w:t>
      </w:r>
      <w:r w:rsidR="009F12E7">
        <w:rPr>
          <w:rFonts w:ascii="Times New Roman" w:hAnsi="Times New Roman"/>
          <w:sz w:val="24"/>
        </w:rPr>
        <w:t>5</w:t>
      </w:r>
      <w:r w:rsidR="00076788" w:rsidRPr="00720425">
        <w:rPr>
          <w:rFonts w:ascii="Times New Roman" w:hAnsi="Times New Roman"/>
          <w:sz w:val="24"/>
        </w:rPr>
        <w:t>)</w:t>
      </w:r>
      <w:r w:rsidR="009F12E7">
        <w:rPr>
          <w:rFonts w:ascii="Times New Roman" w:hAnsi="Times New Roman"/>
          <w:sz w:val="24"/>
        </w:rPr>
        <w:t>.</w:t>
      </w:r>
    </w:p>
    <w:p w:rsidR="007E4801" w:rsidRPr="00BB43BD" w:rsidRDefault="007E4801" w:rsidP="00C750B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tab/>
        <w:t xml:space="preserve">A data escolhida para a inauguração do Parque de recreação e exercícios físicos Dez de Novembro, foi 19 de abril de 1943, por ser o dia do aniversário </w:t>
      </w:r>
      <w:r w:rsidR="00AF578D" w:rsidRPr="00BB43BD">
        <w:rPr>
          <w:rFonts w:ascii="Times New Roman" w:hAnsi="Times New Roman"/>
          <w:color w:val="000000"/>
          <w:sz w:val="24"/>
        </w:rPr>
        <w:t>do presidente Getúlio Vargas,</w:t>
      </w:r>
      <w:r w:rsidR="000A039F">
        <w:rPr>
          <w:rFonts w:ascii="Times New Roman" w:hAnsi="Times New Roman"/>
          <w:color w:val="000000"/>
          <w:sz w:val="24"/>
        </w:rPr>
        <w:t xml:space="preserve"> trazendo como olho da notícia </w:t>
      </w:r>
      <w:r w:rsidR="00AF578D" w:rsidRPr="00BB43BD">
        <w:rPr>
          <w:rFonts w:ascii="Times New Roman" w:hAnsi="Times New Roman"/>
          <w:color w:val="000000"/>
          <w:sz w:val="24"/>
        </w:rPr>
        <w:t>em matéria de destaque e divulgação no Jornal do Comércio de 18 de abril de 1943 os seguintes dizeres: “As datas da fundação do Estado Nacional e do natalício do benemérito presidente Vargas perpetuadas num sugestivo ma</w:t>
      </w:r>
      <w:r w:rsidR="00132652">
        <w:rPr>
          <w:rFonts w:ascii="Times New Roman" w:hAnsi="Times New Roman"/>
          <w:color w:val="000000"/>
          <w:sz w:val="24"/>
        </w:rPr>
        <w:t>rco de civilização e progresso”</w:t>
      </w:r>
      <w:r w:rsidR="002C0202">
        <w:rPr>
          <w:rFonts w:ascii="Times New Roman" w:hAnsi="Times New Roman"/>
          <w:color w:val="000000"/>
          <w:sz w:val="24"/>
        </w:rPr>
        <w:t xml:space="preserve"> </w:t>
      </w:r>
      <w:r w:rsidR="002C0202">
        <w:rPr>
          <w:rFonts w:ascii="Times New Roman" w:hAnsi="Times New Roman"/>
          <w:sz w:val="22"/>
          <w:szCs w:val="22"/>
        </w:rPr>
        <w:t>(JORNAL DO COMÉRCIO, 1943, p.7).</w:t>
      </w:r>
    </w:p>
    <w:p w:rsidR="00662D18" w:rsidRPr="00BB43BD" w:rsidRDefault="00662D18" w:rsidP="00C750B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tab/>
        <w:t>Este</w:t>
      </w:r>
      <w:r w:rsidR="00BA06DD" w:rsidRPr="00BB43BD">
        <w:rPr>
          <w:rFonts w:ascii="Times New Roman" w:hAnsi="Times New Roman"/>
          <w:color w:val="000000"/>
          <w:sz w:val="24"/>
        </w:rPr>
        <w:t xml:space="preserve"> parque</w:t>
      </w:r>
      <w:r w:rsidR="000A039F">
        <w:rPr>
          <w:rFonts w:ascii="Times New Roman" w:hAnsi="Times New Roman"/>
          <w:color w:val="000000"/>
          <w:sz w:val="24"/>
        </w:rPr>
        <w:t xml:space="preserve"> foi inaugurado</w:t>
      </w:r>
      <w:r w:rsidR="001B4949" w:rsidRPr="00BB43BD">
        <w:rPr>
          <w:rFonts w:ascii="Times New Roman" w:hAnsi="Times New Roman"/>
          <w:color w:val="000000"/>
          <w:sz w:val="24"/>
        </w:rPr>
        <w:t xml:space="preserve"> na gestão do prefeito Antônio Vieira, que remeteu a autoria da iniciativa ao prefeito Botelho Maia, com seu discurso, mencionando-se como “formidável iniciativa”</w:t>
      </w:r>
      <w:r w:rsidR="00AC474C" w:rsidRPr="00BB43BD">
        <w:rPr>
          <w:rFonts w:ascii="Times New Roman" w:hAnsi="Times New Roman"/>
          <w:color w:val="000000"/>
          <w:sz w:val="24"/>
        </w:rPr>
        <w:t xml:space="preserve">.  Antônio Vieira disse ainda que </w:t>
      </w:r>
      <w:r w:rsidR="001B4949" w:rsidRPr="00BB43BD">
        <w:rPr>
          <w:rFonts w:ascii="Times New Roman" w:hAnsi="Times New Roman"/>
          <w:color w:val="000000"/>
          <w:sz w:val="24"/>
        </w:rPr>
        <w:t>o Parque estava “</w:t>
      </w:r>
      <w:r w:rsidRPr="00BB43BD">
        <w:rPr>
          <w:rFonts w:ascii="Times New Roman" w:hAnsi="Times New Roman"/>
          <w:color w:val="000000"/>
          <w:sz w:val="24"/>
        </w:rPr>
        <w:t>fixado num programa da mais sadia brasilidade</w:t>
      </w:r>
      <w:r w:rsidR="00BA06DD" w:rsidRPr="00BB43BD">
        <w:rPr>
          <w:rFonts w:ascii="Times New Roman" w:hAnsi="Times New Roman"/>
          <w:color w:val="000000"/>
          <w:sz w:val="24"/>
        </w:rPr>
        <w:t xml:space="preserve">, como é o aperfeiçoamento físico da raça tão proclamado pelo estado novo [...] Com o pensamento dirigido para o robustecimento da raça pela cultura física da infância e juventude”. </w:t>
      </w:r>
      <w:r w:rsidR="002C0202">
        <w:rPr>
          <w:rFonts w:ascii="Times New Roman" w:hAnsi="Times New Roman"/>
          <w:sz w:val="22"/>
          <w:szCs w:val="22"/>
        </w:rPr>
        <w:t>(JORNAL DO COMÉRCIO, 1943, p.7).</w:t>
      </w:r>
    </w:p>
    <w:p w:rsidR="00BA06DD" w:rsidRPr="00BB43BD" w:rsidRDefault="00BA06DD" w:rsidP="00C750B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tab/>
        <w:t xml:space="preserve">O Parque Dez de Novembro abrangia uma área de cinquenta hectares, com bosque natural, cortado por igarapé de águas cristalinas, </w:t>
      </w:r>
      <w:r w:rsidR="00132652">
        <w:rPr>
          <w:rFonts w:ascii="Times New Roman" w:hAnsi="Times New Roman"/>
          <w:color w:val="000000"/>
          <w:sz w:val="24"/>
        </w:rPr>
        <w:t>cujo leito era</w:t>
      </w:r>
      <w:r w:rsidR="009E778C" w:rsidRPr="00BB43BD">
        <w:rPr>
          <w:rFonts w:ascii="Times New Roman" w:hAnsi="Times New Roman"/>
          <w:color w:val="000000"/>
          <w:sz w:val="24"/>
        </w:rPr>
        <w:t xml:space="preserve"> formando por areia. Este igarapé foi aproveitado para uma grande piscina, na qual foram construídos </w:t>
      </w:r>
      <w:r w:rsidR="00132652">
        <w:rPr>
          <w:rFonts w:ascii="Times New Roman" w:hAnsi="Times New Roman"/>
          <w:color w:val="000000"/>
          <w:sz w:val="24"/>
        </w:rPr>
        <w:t>degraus e barragem onde se formava</w:t>
      </w:r>
      <w:r w:rsidR="009E778C" w:rsidRPr="00BB43BD">
        <w:rPr>
          <w:rFonts w:ascii="Times New Roman" w:hAnsi="Times New Roman"/>
          <w:color w:val="000000"/>
          <w:sz w:val="24"/>
        </w:rPr>
        <w:t xml:space="preserve"> uma cachoeira pelo transbordamento das águas.</w:t>
      </w:r>
    </w:p>
    <w:p w:rsidR="009E778C" w:rsidRPr="00BB43BD" w:rsidRDefault="009E778C" w:rsidP="00C750B3">
      <w:pPr>
        <w:pStyle w:val="NormalWeb"/>
        <w:spacing w:before="0" w:beforeAutospacing="0" w:after="0" w:afterAutospacing="0" w:line="360" w:lineRule="auto"/>
        <w:jc w:val="both"/>
        <w:rPr>
          <w:rFonts w:ascii="Times New Roman" w:hAnsi="Times New Roman"/>
          <w:color w:val="000000"/>
          <w:sz w:val="24"/>
        </w:rPr>
      </w:pPr>
      <w:r w:rsidRPr="00BB43BD">
        <w:rPr>
          <w:rFonts w:ascii="Times New Roman" w:hAnsi="Times New Roman"/>
          <w:color w:val="000000"/>
          <w:sz w:val="24"/>
        </w:rPr>
        <w:tab/>
        <w:t>Além desta, h</w:t>
      </w:r>
      <w:r w:rsidR="000A039F">
        <w:rPr>
          <w:rFonts w:ascii="Times New Roman" w:hAnsi="Times New Roman"/>
          <w:color w:val="000000"/>
          <w:sz w:val="24"/>
        </w:rPr>
        <w:t xml:space="preserve">avia </w:t>
      </w:r>
      <w:r w:rsidRPr="00BB43BD">
        <w:rPr>
          <w:rFonts w:ascii="Times New Roman" w:hAnsi="Times New Roman"/>
          <w:color w:val="000000"/>
          <w:sz w:val="24"/>
        </w:rPr>
        <w:t xml:space="preserve">outra piscina para as crianças, </w:t>
      </w:r>
      <w:r w:rsidR="000A039F">
        <w:rPr>
          <w:rFonts w:ascii="Times New Roman" w:hAnsi="Times New Roman"/>
          <w:color w:val="000000"/>
          <w:sz w:val="24"/>
        </w:rPr>
        <w:t xml:space="preserve">um </w:t>
      </w:r>
      <w:proofErr w:type="spellStart"/>
      <w:proofErr w:type="gramStart"/>
      <w:r w:rsidRPr="00132652">
        <w:rPr>
          <w:rFonts w:ascii="Times New Roman" w:hAnsi="Times New Roman"/>
          <w:i/>
          <w:color w:val="000000"/>
          <w:sz w:val="24"/>
        </w:rPr>
        <w:t>tobogam</w:t>
      </w:r>
      <w:proofErr w:type="spellEnd"/>
      <w:r w:rsidRPr="00BB43BD">
        <w:rPr>
          <w:rFonts w:ascii="Times New Roman" w:hAnsi="Times New Roman"/>
          <w:color w:val="000000"/>
          <w:sz w:val="24"/>
        </w:rPr>
        <w:t xml:space="preserve"> ,</w:t>
      </w:r>
      <w:proofErr w:type="gramEnd"/>
      <w:r w:rsidRPr="00BB43BD">
        <w:rPr>
          <w:rFonts w:ascii="Times New Roman" w:hAnsi="Times New Roman"/>
          <w:color w:val="000000"/>
          <w:sz w:val="24"/>
        </w:rPr>
        <w:t xml:space="preserve"> </w:t>
      </w:r>
      <w:r w:rsidRPr="00132652">
        <w:rPr>
          <w:rFonts w:ascii="Times New Roman" w:hAnsi="Times New Roman"/>
          <w:i/>
          <w:color w:val="000000"/>
          <w:sz w:val="24"/>
        </w:rPr>
        <w:t>“</w:t>
      </w:r>
      <w:proofErr w:type="spellStart"/>
      <w:r w:rsidRPr="00132652">
        <w:rPr>
          <w:rFonts w:ascii="Times New Roman" w:hAnsi="Times New Roman"/>
          <w:i/>
          <w:color w:val="000000"/>
          <w:sz w:val="24"/>
        </w:rPr>
        <w:t>courts</w:t>
      </w:r>
      <w:proofErr w:type="spellEnd"/>
      <w:r w:rsidRPr="00132652">
        <w:rPr>
          <w:rFonts w:ascii="Times New Roman" w:hAnsi="Times New Roman"/>
          <w:i/>
          <w:color w:val="000000"/>
          <w:sz w:val="24"/>
        </w:rPr>
        <w:t>”</w:t>
      </w:r>
      <w:r w:rsidRPr="00BB43BD">
        <w:rPr>
          <w:rFonts w:ascii="Times New Roman" w:hAnsi="Times New Roman"/>
          <w:color w:val="000000"/>
          <w:sz w:val="24"/>
        </w:rPr>
        <w:t xml:space="preserve"> para </w:t>
      </w:r>
      <w:proofErr w:type="spellStart"/>
      <w:r w:rsidRPr="00132652">
        <w:rPr>
          <w:rFonts w:ascii="Times New Roman" w:hAnsi="Times New Roman"/>
          <w:i/>
          <w:color w:val="000000"/>
          <w:sz w:val="24"/>
        </w:rPr>
        <w:t>basket</w:t>
      </w:r>
      <w:proofErr w:type="spellEnd"/>
      <w:r w:rsidRPr="00132652">
        <w:rPr>
          <w:rFonts w:ascii="Times New Roman" w:hAnsi="Times New Roman"/>
          <w:i/>
          <w:color w:val="000000"/>
          <w:sz w:val="24"/>
        </w:rPr>
        <w:t xml:space="preserve">, tênis e </w:t>
      </w:r>
      <w:proofErr w:type="spellStart"/>
      <w:r w:rsidRPr="00132652">
        <w:rPr>
          <w:rFonts w:ascii="Times New Roman" w:hAnsi="Times New Roman"/>
          <w:i/>
          <w:color w:val="000000"/>
          <w:sz w:val="24"/>
        </w:rPr>
        <w:t>wolleyball</w:t>
      </w:r>
      <w:proofErr w:type="spellEnd"/>
      <w:r w:rsidRPr="00BB43BD">
        <w:rPr>
          <w:rFonts w:ascii="Times New Roman" w:hAnsi="Times New Roman"/>
          <w:color w:val="000000"/>
          <w:sz w:val="24"/>
        </w:rPr>
        <w:t xml:space="preserve">, e um </w:t>
      </w:r>
      <w:r w:rsidRPr="00132652">
        <w:rPr>
          <w:rFonts w:ascii="Times New Roman" w:hAnsi="Times New Roman"/>
          <w:i/>
          <w:color w:val="000000"/>
          <w:sz w:val="24"/>
        </w:rPr>
        <w:t>playground</w:t>
      </w:r>
      <w:r w:rsidR="00132652">
        <w:rPr>
          <w:rFonts w:ascii="Times New Roman" w:hAnsi="Times New Roman"/>
          <w:color w:val="000000"/>
          <w:sz w:val="24"/>
        </w:rPr>
        <w:t>,</w:t>
      </w:r>
      <w:r w:rsidR="000A039F">
        <w:rPr>
          <w:rFonts w:ascii="Times New Roman" w:hAnsi="Times New Roman"/>
          <w:color w:val="000000"/>
          <w:sz w:val="24"/>
        </w:rPr>
        <w:t xml:space="preserve">  </w:t>
      </w:r>
      <w:r w:rsidRPr="00BB43BD">
        <w:rPr>
          <w:rFonts w:ascii="Times New Roman" w:hAnsi="Times New Roman"/>
          <w:color w:val="000000"/>
          <w:sz w:val="24"/>
        </w:rPr>
        <w:t>iguais aos utilizados nos campos de recreio norte-americanos.</w:t>
      </w:r>
    </w:p>
    <w:p w:rsidR="009E778C" w:rsidRPr="00BB43BD" w:rsidRDefault="009E778C" w:rsidP="001B4949">
      <w:pPr>
        <w:pStyle w:val="Subttulo"/>
        <w:rPr>
          <w:rFonts w:ascii="Times New Roman" w:hAnsi="Times New Roman"/>
          <w:sz w:val="22"/>
          <w:szCs w:val="22"/>
        </w:rPr>
      </w:pPr>
      <w:r w:rsidRPr="00BB43BD">
        <w:rPr>
          <w:rStyle w:val="SubttuloChar"/>
          <w:rFonts w:ascii="Times New Roman" w:hAnsi="Times New Roman"/>
          <w:sz w:val="22"/>
          <w:szCs w:val="22"/>
        </w:rPr>
        <w:t>Os</w:t>
      </w:r>
      <w:r w:rsidRPr="00BB43BD">
        <w:rPr>
          <w:rFonts w:ascii="Times New Roman" w:hAnsi="Times New Roman"/>
          <w:sz w:val="22"/>
          <w:szCs w:val="22"/>
        </w:rPr>
        <w:t xml:space="preserve"> aparelhos </w:t>
      </w:r>
      <w:r w:rsidR="001B4949" w:rsidRPr="00BB43BD">
        <w:rPr>
          <w:rFonts w:ascii="Times New Roman" w:hAnsi="Times New Roman"/>
          <w:sz w:val="22"/>
          <w:szCs w:val="22"/>
        </w:rPr>
        <w:t>de que é dotado o “</w:t>
      </w:r>
      <w:proofErr w:type="spellStart"/>
      <w:r w:rsidR="001B4949" w:rsidRPr="00BB43BD">
        <w:rPr>
          <w:rFonts w:ascii="Times New Roman" w:hAnsi="Times New Roman"/>
          <w:sz w:val="22"/>
          <w:szCs w:val="22"/>
        </w:rPr>
        <w:t>play-ground</w:t>
      </w:r>
      <w:proofErr w:type="spellEnd"/>
      <w:r w:rsidR="001B4949" w:rsidRPr="00BB43BD">
        <w:rPr>
          <w:rFonts w:ascii="Times New Roman" w:hAnsi="Times New Roman"/>
          <w:sz w:val="22"/>
          <w:szCs w:val="22"/>
        </w:rPr>
        <w:t xml:space="preserve">”, tem capacidade para centenas de crianças, simultaneamente. Um dos aparelhos mais interessantes é um deslizador </w:t>
      </w:r>
      <w:proofErr w:type="spellStart"/>
      <w:r w:rsidR="001B4949" w:rsidRPr="00BB43BD">
        <w:rPr>
          <w:rFonts w:ascii="Times New Roman" w:hAnsi="Times New Roman"/>
          <w:sz w:val="22"/>
          <w:szCs w:val="22"/>
        </w:rPr>
        <w:t>Racer</w:t>
      </w:r>
      <w:proofErr w:type="spellEnd"/>
      <w:r w:rsidR="001B4949" w:rsidRPr="00BB43BD">
        <w:rPr>
          <w:rFonts w:ascii="Times New Roman" w:hAnsi="Times New Roman"/>
          <w:sz w:val="22"/>
          <w:szCs w:val="22"/>
        </w:rPr>
        <w:t xml:space="preserve"> </w:t>
      </w:r>
      <w:proofErr w:type="spellStart"/>
      <w:r w:rsidR="001B4949" w:rsidRPr="00BB43BD">
        <w:rPr>
          <w:rFonts w:ascii="Times New Roman" w:hAnsi="Times New Roman"/>
          <w:sz w:val="22"/>
          <w:szCs w:val="22"/>
        </w:rPr>
        <w:t>Slider</w:t>
      </w:r>
      <w:proofErr w:type="spellEnd"/>
      <w:r w:rsidR="001B4949" w:rsidRPr="00BB43BD">
        <w:rPr>
          <w:rFonts w:ascii="Times New Roman" w:hAnsi="Times New Roman"/>
          <w:sz w:val="22"/>
          <w:szCs w:val="22"/>
        </w:rPr>
        <w:t xml:space="preserve">, constituído de uma ampla escada de acesso e duas secções de deslizamento </w:t>
      </w:r>
      <w:proofErr w:type="spellStart"/>
      <w:r w:rsidR="001B4949" w:rsidRPr="00BB43BD">
        <w:rPr>
          <w:rFonts w:ascii="Times New Roman" w:hAnsi="Times New Roman"/>
          <w:sz w:val="22"/>
          <w:szCs w:val="22"/>
        </w:rPr>
        <w:t>anduladas</w:t>
      </w:r>
      <w:proofErr w:type="spellEnd"/>
      <w:r w:rsidR="001B4949" w:rsidRPr="00BB43BD">
        <w:rPr>
          <w:rFonts w:ascii="Times New Roman" w:hAnsi="Times New Roman"/>
          <w:sz w:val="22"/>
          <w:szCs w:val="22"/>
        </w:rPr>
        <w:t>, de 28 pés cada uma, e por onde no espaço de três horas, poderão experimentar</w:t>
      </w:r>
      <w:r w:rsidR="00132652">
        <w:rPr>
          <w:rFonts w:ascii="Times New Roman" w:hAnsi="Times New Roman"/>
          <w:sz w:val="22"/>
          <w:szCs w:val="22"/>
        </w:rPr>
        <w:t xml:space="preserve"> </w:t>
      </w:r>
      <w:r w:rsidR="001B4949" w:rsidRPr="00BB43BD">
        <w:rPr>
          <w:rFonts w:ascii="Times New Roman" w:hAnsi="Times New Roman"/>
          <w:sz w:val="22"/>
          <w:szCs w:val="22"/>
        </w:rPr>
        <w:t>a mesma emo</w:t>
      </w:r>
      <w:r w:rsidR="00C6705F">
        <w:rPr>
          <w:rFonts w:ascii="Times New Roman" w:hAnsi="Times New Roman"/>
          <w:sz w:val="22"/>
          <w:szCs w:val="22"/>
        </w:rPr>
        <w:t>ç</w:t>
      </w:r>
      <w:r w:rsidR="001B4949" w:rsidRPr="00BB43BD">
        <w:rPr>
          <w:rFonts w:ascii="Times New Roman" w:hAnsi="Times New Roman"/>
          <w:sz w:val="22"/>
          <w:szCs w:val="22"/>
        </w:rPr>
        <w:t xml:space="preserve">ão, 11.000 crianças. Acham-se também ali instalados aparelhos de Circular </w:t>
      </w:r>
      <w:proofErr w:type="spellStart"/>
      <w:r w:rsidR="001B4949" w:rsidRPr="00BB43BD">
        <w:rPr>
          <w:rFonts w:ascii="Times New Roman" w:hAnsi="Times New Roman"/>
          <w:sz w:val="22"/>
          <w:szCs w:val="22"/>
        </w:rPr>
        <w:t>Climbs</w:t>
      </w:r>
      <w:proofErr w:type="spellEnd"/>
      <w:r w:rsidR="001B4949" w:rsidRPr="00BB43BD">
        <w:rPr>
          <w:rFonts w:ascii="Times New Roman" w:hAnsi="Times New Roman"/>
          <w:sz w:val="22"/>
          <w:szCs w:val="22"/>
        </w:rPr>
        <w:t>, passos gigantes, ondas giratórias, argolas, etc.</w:t>
      </w:r>
      <w:r w:rsidR="002F649E">
        <w:rPr>
          <w:rFonts w:ascii="Times New Roman" w:hAnsi="Times New Roman"/>
          <w:sz w:val="22"/>
          <w:szCs w:val="22"/>
        </w:rPr>
        <w:t xml:space="preserve"> (JORNAL DO COMÉRCIO, 1943, p.7).</w:t>
      </w:r>
    </w:p>
    <w:p w:rsidR="00132652" w:rsidRDefault="00132652" w:rsidP="00132652">
      <w:pPr>
        <w:jc w:val="both"/>
        <w:rPr>
          <w:rFonts w:ascii="Times New Roman" w:hAnsi="Times New Roman" w:cs="Times New Roman"/>
          <w:color w:val="000000"/>
        </w:rPr>
      </w:pPr>
    </w:p>
    <w:p w:rsidR="00E14EEB" w:rsidRDefault="00BB652C" w:rsidP="00132652">
      <w:pPr>
        <w:ind w:firstLine="708"/>
        <w:jc w:val="both"/>
        <w:rPr>
          <w:rFonts w:ascii="Times New Roman" w:hAnsi="Times New Roman" w:cs="Times New Roman"/>
          <w:color w:val="000000"/>
        </w:rPr>
      </w:pPr>
      <w:r w:rsidRPr="00BB43BD">
        <w:rPr>
          <w:rFonts w:ascii="Times New Roman" w:hAnsi="Times New Roman" w:cs="Times New Roman"/>
          <w:color w:val="000000"/>
        </w:rPr>
        <w:t>Ainda de acordo com a publicação, no Parque iriam funcion</w:t>
      </w:r>
      <w:r w:rsidR="00C6705F">
        <w:rPr>
          <w:rFonts w:ascii="Times New Roman" w:hAnsi="Times New Roman" w:cs="Times New Roman"/>
          <w:color w:val="000000"/>
        </w:rPr>
        <w:t>ar secções de bar e orquestra, também</w:t>
      </w:r>
      <w:r w:rsidRPr="00BB43BD">
        <w:rPr>
          <w:rFonts w:ascii="Times New Roman" w:hAnsi="Times New Roman" w:cs="Times New Roman"/>
          <w:color w:val="000000"/>
        </w:rPr>
        <w:t xml:space="preserve"> iria ser inaugurada a Cabana do Seringueiro sugerida pelo </w:t>
      </w:r>
      <w:r w:rsidRPr="00BB43BD">
        <w:rPr>
          <w:rFonts w:ascii="Times New Roman" w:hAnsi="Times New Roman" w:cs="Times New Roman"/>
          <w:color w:val="000000"/>
        </w:rPr>
        <w:lastRenderedPageBreak/>
        <w:t xml:space="preserve">interventor do estado do Amazonas, </w:t>
      </w:r>
      <w:r w:rsidR="00BC5CEE">
        <w:rPr>
          <w:rFonts w:ascii="Times New Roman" w:hAnsi="Times New Roman" w:cs="Times New Roman"/>
          <w:color w:val="000000"/>
        </w:rPr>
        <w:t>Á</w:t>
      </w:r>
      <w:r w:rsidRPr="00BB43BD">
        <w:rPr>
          <w:rFonts w:ascii="Times New Roman" w:hAnsi="Times New Roman" w:cs="Times New Roman"/>
          <w:color w:val="000000"/>
        </w:rPr>
        <w:t>lvaro Maia</w:t>
      </w:r>
      <w:r w:rsidR="00C6705F">
        <w:rPr>
          <w:rFonts w:ascii="Times New Roman" w:hAnsi="Times New Roman" w:cs="Times New Roman"/>
          <w:color w:val="000000"/>
        </w:rPr>
        <w:t>,</w:t>
      </w:r>
      <w:r w:rsidRPr="00BB43BD">
        <w:rPr>
          <w:rFonts w:ascii="Times New Roman" w:hAnsi="Times New Roman" w:cs="Times New Roman"/>
          <w:color w:val="000000"/>
        </w:rPr>
        <w:t xml:space="preserve"> em hom</w:t>
      </w:r>
      <w:r w:rsidR="00132652">
        <w:rPr>
          <w:rFonts w:ascii="Times New Roman" w:hAnsi="Times New Roman" w:cs="Times New Roman"/>
          <w:color w:val="000000"/>
        </w:rPr>
        <w:t>enagem aos soldados da borracha, o</w:t>
      </w:r>
      <w:r w:rsidR="00C6705F">
        <w:rPr>
          <w:rFonts w:ascii="Times New Roman" w:hAnsi="Times New Roman" w:cs="Times New Roman"/>
          <w:color w:val="000000"/>
        </w:rPr>
        <w:t xml:space="preserve"> que p</w:t>
      </w:r>
      <w:r w:rsidR="0033140C">
        <w:rPr>
          <w:rFonts w:ascii="Times New Roman" w:hAnsi="Times New Roman" w:cs="Times New Roman"/>
          <w:color w:val="000000"/>
        </w:rPr>
        <w:t>ode caracterizar também</w:t>
      </w:r>
      <w:r w:rsidR="00C6705F">
        <w:rPr>
          <w:rFonts w:ascii="Times New Roman" w:hAnsi="Times New Roman" w:cs="Times New Roman"/>
          <w:color w:val="000000"/>
        </w:rPr>
        <w:t xml:space="preserve"> </w:t>
      </w:r>
      <w:r w:rsidR="00271A83" w:rsidRPr="00BB43BD">
        <w:rPr>
          <w:rFonts w:ascii="Times New Roman" w:hAnsi="Times New Roman" w:cs="Times New Roman"/>
          <w:color w:val="000000"/>
        </w:rPr>
        <w:t>uma preocupação com atividades culturais</w:t>
      </w:r>
      <w:r w:rsidR="00E14EEB">
        <w:rPr>
          <w:rFonts w:ascii="Times New Roman" w:hAnsi="Times New Roman" w:cs="Times New Roman"/>
          <w:color w:val="000000"/>
        </w:rPr>
        <w:t>.</w:t>
      </w:r>
    </w:p>
    <w:p w:rsidR="00BB652C" w:rsidRDefault="00E14EEB" w:rsidP="00132652">
      <w:pPr>
        <w:ind w:firstLine="708"/>
        <w:jc w:val="both"/>
        <w:rPr>
          <w:rFonts w:ascii="Times New Roman" w:hAnsi="Times New Roman" w:cs="Times New Roman"/>
          <w:color w:val="000000"/>
        </w:rPr>
      </w:pPr>
      <w:r>
        <w:rPr>
          <w:rFonts w:ascii="Times New Roman" w:hAnsi="Times New Roman" w:cs="Times New Roman"/>
          <w:color w:val="000000"/>
        </w:rPr>
        <w:t>Vale ressaltar, que este parque foi instalado na</w:t>
      </w:r>
      <w:r w:rsidR="000A5DED">
        <w:rPr>
          <w:rFonts w:ascii="Times New Roman" w:hAnsi="Times New Roman" w:cs="Times New Roman"/>
          <w:color w:val="000000"/>
        </w:rPr>
        <w:t xml:space="preserve"> periferia da cidade de Manaus,</w:t>
      </w:r>
      <w:r>
        <w:rPr>
          <w:rFonts w:ascii="Times New Roman" w:hAnsi="Times New Roman" w:cs="Times New Roman"/>
          <w:color w:val="000000"/>
        </w:rPr>
        <w:t xml:space="preserve"> pois “a cidade não se estendia além da estrada do Parque 10, bem próxima à floresta” (SANTOS, 2005, p.13570)</w:t>
      </w:r>
      <w:r w:rsidR="00393476">
        <w:rPr>
          <w:rFonts w:ascii="Times New Roman" w:hAnsi="Times New Roman" w:cs="Times New Roman"/>
          <w:color w:val="000000"/>
        </w:rPr>
        <w:t xml:space="preserve">, no entanto não foram encontrados registros de atividades coordenadas por profissionais capitados, como aconteceu em outros estados brasileiros, </w:t>
      </w:r>
      <w:r w:rsidR="000A5DED">
        <w:rPr>
          <w:rFonts w:ascii="Times New Roman" w:hAnsi="Times New Roman" w:cs="Times New Roman"/>
          <w:color w:val="000000"/>
        </w:rPr>
        <w:t>o que suscita</w:t>
      </w:r>
      <w:r w:rsidR="003C37FB">
        <w:rPr>
          <w:rFonts w:ascii="Times New Roman" w:hAnsi="Times New Roman" w:cs="Times New Roman"/>
          <w:color w:val="000000"/>
        </w:rPr>
        <w:t xml:space="preserve"> novas possibilidades de in</w:t>
      </w:r>
      <w:bookmarkStart w:id="0" w:name="_GoBack"/>
      <w:bookmarkEnd w:id="0"/>
      <w:r w:rsidR="003C37FB">
        <w:rPr>
          <w:rFonts w:ascii="Times New Roman" w:hAnsi="Times New Roman" w:cs="Times New Roman"/>
          <w:color w:val="000000"/>
        </w:rPr>
        <w:t>vestigação.</w:t>
      </w:r>
    </w:p>
    <w:p w:rsidR="0084210C" w:rsidRPr="00BB43BD" w:rsidRDefault="0084210C" w:rsidP="000B3595">
      <w:pPr>
        <w:ind w:firstLine="708"/>
        <w:jc w:val="both"/>
        <w:rPr>
          <w:rFonts w:ascii="Times New Roman" w:hAnsi="Times New Roman" w:cs="Times New Roman"/>
          <w:color w:val="000000"/>
        </w:rPr>
      </w:pPr>
      <w:r>
        <w:rPr>
          <w:rFonts w:ascii="Times New Roman" w:hAnsi="Times New Roman" w:cs="Times New Roman"/>
          <w:color w:val="000000"/>
        </w:rPr>
        <w:t>O Parque Dez de Novembro foi o primeiro Parque Infantil do Amazonas e o único com grande es</w:t>
      </w:r>
      <w:r w:rsidR="004E267E">
        <w:rPr>
          <w:rFonts w:ascii="Times New Roman" w:hAnsi="Times New Roman" w:cs="Times New Roman"/>
          <w:color w:val="000000"/>
        </w:rPr>
        <w:t xml:space="preserve">trutura. </w:t>
      </w:r>
      <w:r w:rsidR="000B3595">
        <w:rPr>
          <w:rFonts w:ascii="Times New Roman" w:hAnsi="Times New Roman" w:cs="Times New Roman"/>
          <w:color w:val="000000"/>
        </w:rPr>
        <w:t>Até o momento de nosso levantamento, f</w:t>
      </w:r>
      <w:r w:rsidR="004E267E">
        <w:rPr>
          <w:rFonts w:ascii="Times New Roman" w:hAnsi="Times New Roman" w:cs="Times New Roman"/>
          <w:color w:val="000000"/>
        </w:rPr>
        <w:t>oram encontrados registros de mais 16</w:t>
      </w:r>
      <w:r w:rsidR="006907B3">
        <w:rPr>
          <w:rFonts w:ascii="Times New Roman" w:hAnsi="Times New Roman" w:cs="Times New Roman"/>
          <w:color w:val="000000"/>
        </w:rPr>
        <w:t xml:space="preserve"> </w:t>
      </w:r>
      <w:r w:rsidR="004E267E">
        <w:rPr>
          <w:rFonts w:ascii="Times New Roman" w:hAnsi="Times New Roman" w:cs="Times New Roman"/>
          <w:color w:val="000000"/>
        </w:rPr>
        <w:t>Parques Infantis públicos inaugurados na cidade de Manaus e outros 17 em municípios do estado do Amazonas. Es</w:t>
      </w:r>
      <w:r w:rsidR="006907B3">
        <w:rPr>
          <w:rFonts w:ascii="Times New Roman" w:hAnsi="Times New Roman" w:cs="Times New Roman"/>
          <w:color w:val="000000"/>
        </w:rPr>
        <w:t xml:space="preserve">tas inaugurações aconteceram por um período </w:t>
      </w:r>
      <w:r w:rsidR="000B3595">
        <w:rPr>
          <w:rFonts w:ascii="Times New Roman" w:hAnsi="Times New Roman" w:cs="Times New Roman"/>
          <w:color w:val="000000"/>
        </w:rPr>
        <w:t xml:space="preserve">de 53 anos, entre </w:t>
      </w:r>
      <w:r w:rsidR="004E267E">
        <w:rPr>
          <w:rFonts w:ascii="Times New Roman" w:hAnsi="Times New Roman" w:cs="Times New Roman"/>
          <w:color w:val="000000"/>
        </w:rPr>
        <w:t xml:space="preserve">1943 a 1996. </w:t>
      </w:r>
      <w:r w:rsidR="006907B3">
        <w:rPr>
          <w:rFonts w:ascii="Times New Roman" w:hAnsi="Times New Roman" w:cs="Times New Roman"/>
          <w:color w:val="000000"/>
        </w:rPr>
        <w:t xml:space="preserve">Isto demonstra a força da política de Parques Infantis </w:t>
      </w:r>
      <w:r w:rsidR="004E267E">
        <w:rPr>
          <w:rFonts w:ascii="Times New Roman" w:hAnsi="Times New Roman" w:cs="Times New Roman"/>
          <w:color w:val="000000"/>
        </w:rPr>
        <w:t>no Estado, que atravessou vários governos sendo amplamente divulgad</w:t>
      </w:r>
      <w:r w:rsidR="000B3595">
        <w:rPr>
          <w:rFonts w:ascii="Times New Roman" w:hAnsi="Times New Roman" w:cs="Times New Roman"/>
          <w:color w:val="000000"/>
        </w:rPr>
        <w:t>os</w:t>
      </w:r>
      <w:r w:rsidR="004E267E">
        <w:rPr>
          <w:rFonts w:ascii="Times New Roman" w:hAnsi="Times New Roman" w:cs="Times New Roman"/>
          <w:color w:val="000000"/>
        </w:rPr>
        <w:t xml:space="preserve"> em todos eles. </w:t>
      </w:r>
    </w:p>
    <w:p w:rsidR="00F008F9" w:rsidRPr="00BB43BD" w:rsidRDefault="00F008F9" w:rsidP="00F008F9">
      <w:pPr>
        <w:pStyle w:val="PargrafodaLista"/>
        <w:spacing w:line="480" w:lineRule="auto"/>
        <w:ind w:left="0" w:firstLine="1134"/>
        <w:jc w:val="both"/>
        <w:rPr>
          <w:rFonts w:ascii="Times New Roman" w:hAnsi="Times New Roman" w:cs="Times New Roman"/>
          <w:shd w:val="clear" w:color="auto" w:fill="FFFFFF"/>
        </w:rPr>
      </w:pPr>
    </w:p>
    <w:p w:rsidR="00FC66F6" w:rsidRPr="000F7001" w:rsidRDefault="00FC66F6" w:rsidP="000F7001">
      <w:pPr>
        <w:jc w:val="both"/>
        <w:rPr>
          <w:rFonts w:ascii="Times New Roman" w:hAnsi="Times New Roman" w:cs="Times New Roman"/>
          <w:b/>
          <w:color w:val="000000"/>
          <w:shd w:val="clear" w:color="auto" w:fill="FFFFFF"/>
        </w:rPr>
      </w:pPr>
      <w:r w:rsidRPr="000F7001">
        <w:rPr>
          <w:rFonts w:ascii="Times New Roman" w:hAnsi="Times New Roman" w:cs="Times New Roman"/>
          <w:b/>
          <w:color w:val="000000"/>
          <w:shd w:val="clear" w:color="auto" w:fill="FFFFFF"/>
        </w:rPr>
        <w:t>CONCLUSÃO</w:t>
      </w:r>
    </w:p>
    <w:p w:rsidR="00A9254C" w:rsidRDefault="00A9254C" w:rsidP="000B3595">
      <w:pPr>
        <w:ind w:firstLine="708"/>
        <w:jc w:val="both"/>
        <w:rPr>
          <w:rFonts w:ascii="Times New Roman" w:hAnsi="Times New Roman" w:cs="Times New Roman"/>
          <w:color w:val="000000"/>
        </w:rPr>
      </w:pPr>
      <w:r>
        <w:rPr>
          <w:rFonts w:ascii="Times New Roman" w:hAnsi="Times New Roman" w:cs="Times New Roman"/>
          <w:color w:val="000000"/>
        </w:rPr>
        <w:t xml:space="preserve">A partir dos documentos encontrados observa-se que os Parques Infantis também existiram no estado do </w:t>
      </w:r>
      <w:r w:rsidR="00A87B5A" w:rsidRPr="00BB43BD">
        <w:rPr>
          <w:rFonts w:ascii="Times New Roman" w:hAnsi="Times New Roman" w:cs="Times New Roman"/>
          <w:color w:val="000000"/>
        </w:rPr>
        <w:t>A</w:t>
      </w:r>
      <w:r w:rsidR="0097530E">
        <w:rPr>
          <w:rFonts w:ascii="Times New Roman" w:hAnsi="Times New Roman" w:cs="Times New Roman"/>
          <w:color w:val="000000"/>
        </w:rPr>
        <w:t>mazonas, ape</w:t>
      </w:r>
      <w:r>
        <w:rPr>
          <w:rFonts w:ascii="Times New Roman" w:hAnsi="Times New Roman" w:cs="Times New Roman"/>
          <w:color w:val="000000"/>
        </w:rPr>
        <w:t>sar de</w:t>
      </w:r>
      <w:r w:rsidR="00375161">
        <w:rPr>
          <w:rFonts w:ascii="Times New Roman" w:hAnsi="Times New Roman" w:cs="Times New Roman"/>
          <w:color w:val="000000"/>
        </w:rPr>
        <w:t>ste serviço</w:t>
      </w:r>
      <w:r>
        <w:rPr>
          <w:rFonts w:ascii="Times New Roman" w:hAnsi="Times New Roman" w:cs="Times New Roman"/>
          <w:color w:val="000000"/>
        </w:rPr>
        <w:t xml:space="preserve"> não se ter iniciado de forma est</w:t>
      </w:r>
      <w:r w:rsidR="000B3595">
        <w:rPr>
          <w:rFonts w:ascii="Times New Roman" w:hAnsi="Times New Roman" w:cs="Times New Roman"/>
          <w:color w:val="000000"/>
        </w:rPr>
        <w:t xml:space="preserve">ruturada, e de ainda não terem </w:t>
      </w:r>
      <w:r>
        <w:rPr>
          <w:rFonts w:ascii="Times New Roman" w:hAnsi="Times New Roman" w:cs="Times New Roman"/>
          <w:color w:val="000000"/>
        </w:rPr>
        <w:t>sido encontra</w:t>
      </w:r>
      <w:r w:rsidR="00276E10">
        <w:rPr>
          <w:rFonts w:ascii="Times New Roman" w:hAnsi="Times New Roman" w:cs="Times New Roman"/>
          <w:color w:val="000000"/>
        </w:rPr>
        <w:t xml:space="preserve">dos registros que provem a realização de atividades da mesma forma como as de outras regiões do País. </w:t>
      </w:r>
    </w:p>
    <w:p w:rsidR="00375161" w:rsidRDefault="00375161" w:rsidP="000B3595">
      <w:pPr>
        <w:ind w:firstLine="708"/>
        <w:jc w:val="both"/>
        <w:rPr>
          <w:rFonts w:ascii="Times New Roman" w:hAnsi="Times New Roman" w:cs="Times New Roman"/>
          <w:color w:val="000000"/>
        </w:rPr>
      </w:pPr>
      <w:r>
        <w:rPr>
          <w:rFonts w:ascii="Times New Roman" w:hAnsi="Times New Roman" w:cs="Times New Roman"/>
          <w:color w:val="000000"/>
        </w:rPr>
        <w:t>A grande força política imposta pelo Estado Nacional ao Amazonas</w:t>
      </w:r>
      <w:r w:rsidR="00BA6EC8">
        <w:rPr>
          <w:rFonts w:ascii="Times New Roman" w:hAnsi="Times New Roman" w:cs="Times New Roman"/>
          <w:color w:val="000000"/>
        </w:rPr>
        <w:t>,</w:t>
      </w:r>
      <w:r>
        <w:rPr>
          <w:rFonts w:ascii="Times New Roman" w:hAnsi="Times New Roman" w:cs="Times New Roman"/>
          <w:color w:val="000000"/>
        </w:rPr>
        <w:t xml:space="preserve"> </w:t>
      </w:r>
      <w:r w:rsidR="00BA6EC8">
        <w:rPr>
          <w:rFonts w:ascii="Times New Roman" w:hAnsi="Times New Roman" w:cs="Times New Roman"/>
          <w:color w:val="000000"/>
        </w:rPr>
        <w:t>com a finalidade de</w:t>
      </w:r>
      <w:r>
        <w:rPr>
          <w:rFonts w:ascii="Times New Roman" w:hAnsi="Times New Roman" w:cs="Times New Roman"/>
          <w:color w:val="000000"/>
        </w:rPr>
        <w:t xml:space="preserve"> garantir a defesa do território e a amplitude </w:t>
      </w:r>
      <w:r w:rsidR="00BA6EC8">
        <w:rPr>
          <w:rFonts w:ascii="Times New Roman" w:hAnsi="Times New Roman" w:cs="Times New Roman"/>
          <w:color w:val="000000"/>
        </w:rPr>
        <w:t>da capacidade de</w:t>
      </w:r>
      <w:r>
        <w:rPr>
          <w:rFonts w:ascii="Times New Roman" w:hAnsi="Times New Roman" w:cs="Times New Roman"/>
          <w:color w:val="000000"/>
        </w:rPr>
        <w:t xml:space="preserve"> dom</w:t>
      </w:r>
      <w:r w:rsidR="00BA6EC8">
        <w:rPr>
          <w:rFonts w:ascii="Times New Roman" w:hAnsi="Times New Roman" w:cs="Times New Roman"/>
          <w:color w:val="000000"/>
        </w:rPr>
        <w:t>inação deste e de seus ocupantes</w:t>
      </w:r>
      <w:r>
        <w:rPr>
          <w:rFonts w:ascii="Times New Roman" w:hAnsi="Times New Roman" w:cs="Times New Roman"/>
          <w:color w:val="000000"/>
        </w:rPr>
        <w:t>, utilizou principalmente a educação para controlar a grande massa populacion</w:t>
      </w:r>
      <w:r w:rsidR="00BA6EC8">
        <w:rPr>
          <w:rFonts w:ascii="Times New Roman" w:hAnsi="Times New Roman" w:cs="Times New Roman"/>
          <w:color w:val="000000"/>
        </w:rPr>
        <w:t xml:space="preserve">al, considerada perigosa para os seus </w:t>
      </w:r>
      <w:r>
        <w:rPr>
          <w:rFonts w:ascii="Times New Roman" w:hAnsi="Times New Roman" w:cs="Times New Roman"/>
          <w:color w:val="000000"/>
        </w:rPr>
        <w:t>governantes, promovendo políticas de controle, transvert</w:t>
      </w:r>
      <w:r w:rsidR="000F5A7E">
        <w:rPr>
          <w:rFonts w:ascii="Times New Roman" w:hAnsi="Times New Roman" w:cs="Times New Roman"/>
          <w:color w:val="000000"/>
        </w:rPr>
        <w:t xml:space="preserve">idas como </w:t>
      </w:r>
      <w:r w:rsidR="000B3595">
        <w:rPr>
          <w:rFonts w:ascii="Times New Roman" w:hAnsi="Times New Roman" w:cs="Times New Roman"/>
          <w:color w:val="000000"/>
        </w:rPr>
        <w:t xml:space="preserve">educacionais e </w:t>
      </w:r>
      <w:r w:rsidR="000F5A7E">
        <w:rPr>
          <w:rFonts w:ascii="Times New Roman" w:hAnsi="Times New Roman" w:cs="Times New Roman"/>
          <w:color w:val="000000"/>
        </w:rPr>
        <w:t>assistencialistas a</w:t>
      </w:r>
      <w:r w:rsidR="000B3595">
        <w:rPr>
          <w:rFonts w:ascii="Times New Roman" w:hAnsi="Times New Roman" w:cs="Times New Roman"/>
          <w:color w:val="000000"/>
        </w:rPr>
        <w:t xml:space="preserve"> </w:t>
      </w:r>
      <w:r w:rsidR="000F5A7E">
        <w:rPr>
          <w:rFonts w:ascii="Times New Roman" w:hAnsi="Times New Roman" w:cs="Times New Roman"/>
          <w:color w:val="000000"/>
        </w:rPr>
        <w:t>fim de</w:t>
      </w:r>
      <w:r>
        <w:rPr>
          <w:rFonts w:ascii="Times New Roman" w:hAnsi="Times New Roman" w:cs="Times New Roman"/>
          <w:color w:val="000000"/>
        </w:rPr>
        <w:t xml:space="preserve"> que fossem bem aceitas pelo povo.</w:t>
      </w:r>
    </w:p>
    <w:p w:rsidR="009834F1" w:rsidRDefault="009834F1" w:rsidP="000B3595">
      <w:pPr>
        <w:ind w:firstLine="708"/>
        <w:jc w:val="both"/>
        <w:rPr>
          <w:rFonts w:ascii="Times New Roman" w:hAnsi="Times New Roman" w:cs="Times New Roman"/>
          <w:color w:val="000000"/>
        </w:rPr>
      </w:pPr>
      <w:r>
        <w:rPr>
          <w:rFonts w:ascii="Times New Roman" w:hAnsi="Times New Roman" w:cs="Times New Roman"/>
          <w:color w:val="000000"/>
        </w:rPr>
        <w:t>As instituições como os</w:t>
      </w:r>
      <w:r w:rsidR="0097530E">
        <w:rPr>
          <w:rFonts w:ascii="Times New Roman" w:hAnsi="Times New Roman" w:cs="Times New Roman"/>
          <w:color w:val="000000"/>
        </w:rPr>
        <w:t xml:space="preserve"> Parques Infantis</w:t>
      </w:r>
      <w:r>
        <w:rPr>
          <w:rFonts w:ascii="Times New Roman" w:hAnsi="Times New Roman" w:cs="Times New Roman"/>
          <w:color w:val="000000"/>
        </w:rPr>
        <w:t xml:space="preserve"> surgiram com esse dualismo: ao mesmo tempo em que atendiam aos interesses políticos, possibilitaram à criança pobre, juntamente com outras políticas, o acesso à cultura, educação e saúde. </w:t>
      </w:r>
    </w:p>
    <w:p w:rsidR="0041491F" w:rsidRDefault="00634943" w:rsidP="000B3595">
      <w:pPr>
        <w:ind w:firstLine="708"/>
        <w:jc w:val="both"/>
        <w:rPr>
          <w:rFonts w:ascii="Times New Roman" w:hAnsi="Times New Roman" w:cs="Times New Roman"/>
        </w:rPr>
      </w:pPr>
      <w:r>
        <w:rPr>
          <w:rFonts w:ascii="Times New Roman" w:hAnsi="Times New Roman" w:cs="Times New Roman"/>
          <w:color w:val="000000"/>
        </w:rPr>
        <w:t>A c</w:t>
      </w:r>
      <w:r w:rsidR="00A87B5A" w:rsidRPr="00BB43BD">
        <w:rPr>
          <w:rFonts w:ascii="Times New Roman" w:hAnsi="Times New Roman" w:cs="Times New Roman"/>
          <w:color w:val="000000"/>
        </w:rPr>
        <w:t xml:space="preserve">riança amazonense e suas relações sociais e culturais são fontes essenciais neste contexto histórico, para </w:t>
      </w:r>
      <w:proofErr w:type="spellStart"/>
      <w:r w:rsidR="00A87B5A" w:rsidRPr="00BB43BD">
        <w:rPr>
          <w:rFonts w:ascii="Times New Roman" w:hAnsi="Times New Roman" w:cs="Times New Roman"/>
          <w:color w:val="000000"/>
        </w:rPr>
        <w:t>Kuhlmann</w:t>
      </w:r>
      <w:proofErr w:type="spellEnd"/>
      <w:r w:rsidR="00A87B5A" w:rsidRPr="00BB43BD">
        <w:rPr>
          <w:rFonts w:ascii="Times New Roman" w:hAnsi="Times New Roman" w:cs="Times New Roman"/>
          <w:color w:val="000000"/>
        </w:rPr>
        <w:t xml:space="preserve"> Jr</w:t>
      </w:r>
      <w:r w:rsidR="000B3595">
        <w:rPr>
          <w:rFonts w:ascii="Times New Roman" w:hAnsi="Times New Roman" w:cs="Times New Roman"/>
          <w:color w:val="000000"/>
        </w:rPr>
        <w:t>.</w:t>
      </w:r>
      <w:r w:rsidR="00A87B5A" w:rsidRPr="00BB43BD">
        <w:rPr>
          <w:rFonts w:ascii="Times New Roman" w:hAnsi="Times New Roman" w:cs="Times New Roman"/>
          <w:color w:val="000000"/>
        </w:rPr>
        <w:t xml:space="preserve"> (2010), o que temos é uma história sobre a criança, nos registros iconográficos</w:t>
      </w:r>
      <w:r w:rsidR="000B3595">
        <w:rPr>
          <w:rFonts w:ascii="Times New Roman" w:hAnsi="Times New Roman" w:cs="Times New Roman"/>
          <w:color w:val="000000"/>
        </w:rPr>
        <w:t>,</w:t>
      </w:r>
      <w:r w:rsidR="00A87B5A" w:rsidRPr="00BB43BD">
        <w:rPr>
          <w:rFonts w:ascii="Times New Roman" w:hAnsi="Times New Roman" w:cs="Times New Roman"/>
          <w:color w:val="000000"/>
        </w:rPr>
        <w:t xml:space="preserve"> que se encontram da época</w:t>
      </w:r>
      <w:r w:rsidR="000B3595">
        <w:rPr>
          <w:rFonts w:ascii="Times New Roman" w:hAnsi="Times New Roman" w:cs="Times New Roman"/>
          <w:color w:val="000000"/>
        </w:rPr>
        <w:t>,</w:t>
      </w:r>
      <w:r w:rsidR="00A87B5A" w:rsidRPr="00BB43BD">
        <w:rPr>
          <w:rFonts w:ascii="Times New Roman" w:hAnsi="Times New Roman" w:cs="Times New Roman"/>
          <w:color w:val="000000"/>
        </w:rPr>
        <w:t xml:space="preserve"> não são encontradas </w:t>
      </w:r>
      <w:r w:rsidR="00A87B5A" w:rsidRPr="00BB43BD">
        <w:rPr>
          <w:rFonts w:ascii="Times New Roman" w:hAnsi="Times New Roman" w:cs="Times New Roman"/>
          <w:color w:val="000000"/>
        </w:rPr>
        <w:lastRenderedPageBreak/>
        <w:t>informações sobre a infância dos pobres, tendo em vista que, p</w:t>
      </w:r>
      <w:r w:rsidR="00A853A2">
        <w:rPr>
          <w:rFonts w:ascii="Times New Roman" w:hAnsi="Times New Roman" w:cs="Times New Roman"/>
          <w:color w:val="000000"/>
        </w:rPr>
        <w:t xml:space="preserve">ara os historiadores da época, </w:t>
      </w:r>
      <w:r w:rsidR="00A87B5A" w:rsidRPr="00BB43BD">
        <w:rPr>
          <w:rFonts w:ascii="Times New Roman" w:hAnsi="Times New Roman" w:cs="Times New Roman"/>
          <w:color w:val="000000"/>
        </w:rPr>
        <w:t xml:space="preserve">“os excluídos, não são necessariamente portadores do futuro” (p.32). </w:t>
      </w:r>
    </w:p>
    <w:p w:rsidR="00A87B5A" w:rsidRDefault="00396A23" w:rsidP="000B3595">
      <w:pPr>
        <w:pStyle w:val="PargrafodaLista"/>
        <w:ind w:left="0" w:firstLine="708"/>
        <w:jc w:val="both"/>
        <w:rPr>
          <w:rFonts w:ascii="Times New Roman" w:hAnsi="Times New Roman" w:cs="Times New Roman"/>
        </w:rPr>
      </w:pPr>
      <w:r>
        <w:rPr>
          <w:rFonts w:ascii="Times New Roman" w:hAnsi="Times New Roman" w:cs="Times New Roman"/>
        </w:rPr>
        <w:t>Portanto,</w:t>
      </w:r>
      <w:r w:rsidR="00A87B5A" w:rsidRPr="00BB43BD">
        <w:rPr>
          <w:rFonts w:ascii="Times New Roman" w:hAnsi="Times New Roman" w:cs="Times New Roman"/>
        </w:rPr>
        <w:t xml:space="preserve"> os Parques Infantis ampliaram as possibilidades para a educação na infância durante este período de caráter civilizatório, e se caracterizam em um objeto de estudo carente de investigações, especialmente no Estado do Amazonas.</w:t>
      </w:r>
    </w:p>
    <w:p w:rsidR="00A87B5A" w:rsidRDefault="00A87B5A" w:rsidP="000B2BEB">
      <w:pPr>
        <w:pStyle w:val="PargrafodaLista"/>
        <w:spacing w:line="480" w:lineRule="auto"/>
        <w:jc w:val="center"/>
        <w:rPr>
          <w:rFonts w:ascii="Times New Roman" w:hAnsi="Times New Roman" w:cs="Times New Roman"/>
          <w:szCs w:val="24"/>
        </w:rPr>
      </w:pPr>
    </w:p>
    <w:p w:rsidR="000B2BEB" w:rsidRPr="00191091" w:rsidRDefault="000B2BEB" w:rsidP="00191091">
      <w:pPr>
        <w:jc w:val="both"/>
        <w:rPr>
          <w:rFonts w:ascii="Times New Roman" w:hAnsi="Times New Roman" w:cs="Times New Roman"/>
          <w:b/>
          <w:szCs w:val="24"/>
        </w:rPr>
      </w:pPr>
      <w:r w:rsidRPr="00C93BA6">
        <w:rPr>
          <w:rFonts w:ascii="Times New Roman" w:hAnsi="Times New Roman" w:cs="Times New Roman"/>
          <w:b/>
          <w:szCs w:val="24"/>
        </w:rPr>
        <w:t>REFERÊNCIAS</w:t>
      </w:r>
    </w:p>
    <w:p w:rsidR="00191091" w:rsidRPr="00C93BA6" w:rsidRDefault="00191091" w:rsidP="00191091">
      <w:pPr>
        <w:jc w:val="both"/>
        <w:rPr>
          <w:rFonts w:ascii="Times New Roman" w:hAnsi="Times New Roman" w:cs="Times New Roman"/>
          <w:szCs w:val="24"/>
          <w:shd w:val="clear" w:color="auto" w:fill="FFFFFF"/>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Segunda-feira, 19 de fevereiro de 1940, ano XLVII,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13365. Estado Federal do Amazonas, p.3.</w:t>
      </w:r>
    </w:p>
    <w:p w:rsidR="00191091" w:rsidRPr="00C93BA6" w:rsidRDefault="00191091" w:rsidP="00191091">
      <w:pPr>
        <w:jc w:val="both"/>
        <w:rPr>
          <w:rFonts w:ascii="Times New Roman" w:hAnsi="Times New Roman" w:cs="Times New Roman"/>
          <w:szCs w:val="24"/>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Quarta-feira, 27 de dezembro de 1939, ano VLVII,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13323. Estado Federal do Amazonas, p.5.</w:t>
      </w:r>
    </w:p>
    <w:p w:rsidR="00191091" w:rsidRPr="00C93BA6" w:rsidRDefault="00191091" w:rsidP="00191091">
      <w:pPr>
        <w:jc w:val="both"/>
        <w:rPr>
          <w:rFonts w:ascii="Times New Roman" w:hAnsi="Times New Roman" w:cs="Times New Roman"/>
          <w:szCs w:val="24"/>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Segunda-feira, 19 de abril de 1937, ano VLIV,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12543. Estado Federal do Amazonas, p.4.</w:t>
      </w:r>
    </w:p>
    <w:p w:rsidR="00191091" w:rsidRPr="00C93BA6" w:rsidRDefault="00191091" w:rsidP="00191091">
      <w:pPr>
        <w:jc w:val="both"/>
        <w:rPr>
          <w:rFonts w:ascii="Times New Roman" w:hAnsi="Times New Roman" w:cs="Times New Roman"/>
          <w:szCs w:val="24"/>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Segunda-feira, 03 de maio de 1937, ano VLIV,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12553. Estado Federal do Amazonas.</w:t>
      </w:r>
    </w:p>
    <w:p w:rsidR="00191091" w:rsidRPr="00C93BA6" w:rsidRDefault="00191091" w:rsidP="00191091">
      <w:pPr>
        <w:jc w:val="both"/>
        <w:rPr>
          <w:rFonts w:ascii="Times New Roman" w:hAnsi="Times New Roman" w:cs="Times New Roman"/>
          <w:szCs w:val="24"/>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Sexta-feira, 31 de maio de 1940, ano XLVII,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13447. Estado Federal do Amazonas, p.4.</w:t>
      </w:r>
    </w:p>
    <w:p w:rsidR="00191091" w:rsidRDefault="00191091" w:rsidP="00191091">
      <w:pPr>
        <w:jc w:val="both"/>
        <w:rPr>
          <w:rFonts w:ascii="Times New Roman" w:hAnsi="Times New Roman" w:cs="Times New Roman"/>
          <w:szCs w:val="24"/>
        </w:rPr>
      </w:pPr>
      <w:r w:rsidRPr="00C93BA6">
        <w:rPr>
          <w:rFonts w:ascii="Times New Roman" w:hAnsi="Times New Roman" w:cs="Times New Roman"/>
          <w:szCs w:val="24"/>
        </w:rPr>
        <w:t xml:space="preserve">AMAZONAS. </w:t>
      </w:r>
      <w:r w:rsidRPr="00C93BA6">
        <w:rPr>
          <w:rFonts w:ascii="Times New Roman" w:hAnsi="Times New Roman" w:cs="Times New Roman"/>
          <w:b/>
          <w:szCs w:val="24"/>
        </w:rPr>
        <w:t>Diário Oficial</w:t>
      </w:r>
      <w:r w:rsidRPr="00C93BA6">
        <w:rPr>
          <w:rFonts w:ascii="Times New Roman" w:hAnsi="Times New Roman" w:cs="Times New Roman"/>
          <w:szCs w:val="24"/>
        </w:rPr>
        <w:t>. Segunda-feira, 15 de julho de 1940, ano XLVII, número</w:t>
      </w:r>
      <w:proofErr w:type="gramStart"/>
      <w:r w:rsidRPr="00C93BA6">
        <w:rPr>
          <w:rFonts w:ascii="Times New Roman" w:hAnsi="Times New Roman" w:cs="Times New Roman"/>
          <w:szCs w:val="24"/>
        </w:rPr>
        <w:t xml:space="preserve">  </w:t>
      </w:r>
      <w:proofErr w:type="gramEnd"/>
      <w:r w:rsidRPr="00C93BA6">
        <w:rPr>
          <w:rFonts w:ascii="Times New Roman" w:hAnsi="Times New Roman" w:cs="Times New Roman"/>
          <w:szCs w:val="24"/>
        </w:rPr>
        <w:t>13485. Estado Federal do Amazonas, p.5.</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rPr>
        <w:t>ABDANUR, Elizabeth. Parques infantis de Mario de Andrade</w:t>
      </w:r>
      <w:r w:rsidRPr="00C93BA6">
        <w:rPr>
          <w:rFonts w:ascii="Times New Roman" w:hAnsi="Times New Roman" w:cs="Times New Roman"/>
          <w:i/>
          <w:szCs w:val="24"/>
        </w:rPr>
        <w:t xml:space="preserve">. </w:t>
      </w:r>
      <w:r w:rsidRPr="00C93BA6">
        <w:rPr>
          <w:rFonts w:ascii="Times New Roman" w:hAnsi="Times New Roman" w:cs="Times New Roman"/>
          <w:b/>
          <w:szCs w:val="24"/>
        </w:rPr>
        <w:t>Revista do Instituto de Estudos Brasileiros.</w:t>
      </w:r>
      <w:r w:rsidRPr="00C93BA6">
        <w:rPr>
          <w:rFonts w:ascii="Times New Roman" w:hAnsi="Times New Roman" w:cs="Times New Roman"/>
          <w:szCs w:val="24"/>
        </w:rPr>
        <w:t xml:space="preserve"> SP, 36: 263-270, 1994.</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shd w:val="clear" w:color="auto" w:fill="FFFFFF"/>
        </w:rPr>
        <w:t>BONFIM, Paulo Ricardo. </w:t>
      </w:r>
      <w:r w:rsidRPr="00C93BA6">
        <w:rPr>
          <w:rStyle w:val="Forte"/>
          <w:rFonts w:ascii="Times New Roman" w:hAnsi="Times New Roman" w:cs="Times New Roman"/>
          <w:szCs w:val="24"/>
          <w:shd w:val="clear" w:color="auto" w:fill="FFFFFF"/>
        </w:rPr>
        <w:t>Educar, Higienizar e Regenerar: </w:t>
      </w:r>
      <w:r w:rsidRPr="00C93BA6">
        <w:rPr>
          <w:rFonts w:ascii="Times New Roman" w:hAnsi="Times New Roman" w:cs="Times New Roman"/>
          <w:szCs w:val="24"/>
          <w:shd w:val="clear" w:color="auto" w:fill="FFFFFF"/>
        </w:rPr>
        <w:t>Uma História da Eugenia no Brasil. Jundiaí: Paco Editorial, 2017. 228 p.</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shd w:val="clear" w:color="auto" w:fill="FFFFFF"/>
        </w:rPr>
        <w:t>BRASIL. Constituição (1937). Lei nº 01, de 10 de novembro de 1937. </w:t>
      </w:r>
      <w:r w:rsidRPr="00C93BA6">
        <w:rPr>
          <w:rStyle w:val="Forte"/>
          <w:rFonts w:ascii="Times New Roman" w:hAnsi="Times New Roman" w:cs="Times New Roman"/>
          <w:szCs w:val="24"/>
          <w:shd w:val="clear" w:color="auto" w:fill="FFFFFF"/>
        </w:rPr>
        <w:t>Constituição dos Estados Unidos do Brasil</w:t>
      </w:r>
      <w:r w:rsidRPr="00C93BA6">
        <w:rPr>
          <w:rFonts w:ascii="Times New Roman" w:hAnsi="Times New Roman" w:cs="Times New Roman"/>
          <w:szCs w:val="24"/>
          <w:shd w:val="clear" w:color="auto" w:fill="FFFFFF"/>
        </w:rPr>
        <w:t>: Carta Magna do Estado Novo.</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shd w:val="clear" w:color="auto" w:fill="FFFFFF"/>
        </w:rPr>
        <w:t xml:space="preserve">CERTEAU, Michel de. </w:t>
      </w:r>
      <w:r w:rsidRPr="00C93BA6">
        <w:rPr>
          <w:rFonts w:ascii="Times New Roman" w:hAnsi="Times New Roman" w:cs="Times New Roman"/>
          <w:b/>
          <w:szCs w:val="24"/>
          <w:shd w:val="clear" w:color="auto" w:fill="FFFFFF"/>
        </w:rPr>
        <w:t>A invenção do cotidiano</w:t>
      </w:r>
      <w:r w:rsidRPr="00C93BA6">
        <w:rPr>
          <w:rFonts w:ascii="Times New Roman" w:hAnsi="Times New Roman" w:cs="Times New Roman"/>
          <w:szCs w:val="24"/>
          <w:shd w:val="clear" w:color="auto" w:fill="FFFFFF"/>
        </w:rPr>
        <w:t>. 3. ed. Petrópolis: Editora Vozes, 1998.</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FREITAS, Marcos Cezar de, KUHLMANN Jr., Moysés, </w:t>
      </w:r>
      <w:r w:rsidRPr="00C93BA6">
        <w:rPr>
          <w:rFonts w:ascii="Times New Roman" w:hAnsi="Times New Roman" w:cs="Times New Roman"/>
          <w:b/>
          <w:szCs w:val="24"/>
        </w:rPr>
        <w:t>Os intelectuais na história da infância.</w:t>
      </w:r>
      <w:r w:rsidRPr="00C93BA6">
        <w:rPr>
          <w:rFonts w:ascii="Times New Roman" w:hAnsi="Times New Roman" w:cs="Times New Roman"/>
          <w:szCs w:val="24"/>
        </w:rPr>
        <w:t xml:space="preserve"> São </w:t>
      </w:r>
      <w:proofErr w:type="gramStart"/>
      <w:r w:rsidRPr="00C93BA6">
        <w:rPr>
          <w:rFonts w:ascii="Times New Roman" w:hAnsi="Times New Roman" w:cs="Times New Roman"/>
          <w:szCs w:val="24"/>
        </w:rPr>
        <w:t>Paulo :</w:t>
      </w:r>
      <w:proofErr w:type="gramEnd"/>
      <w:r w:rsidRPr="00C93BA6">
        <w:rPr>
          <w:rFonts w:ascii="Times New Roman" w:hAnsi="Times New Roman" w:cs="Times New Roman"/>
          <w:szCs w:val="24"/>
        </w:rPr>
        <w:t xml:space="preserve"> Cortez, 2002.</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FOUCAULT, Michel. </w:t>
      </w:r>
      <w:r w:rsidRPr="00C93BA6">
        <w:rPr>
          <w:rFonts w:ascii="Times New Roman" w:hAnsi="Times New Roman" w:cs="Times New Roman"/>
          <w:b/>
          <w:szCs w:val="24"/>
        </w:rPr>
        <w:t>A Arqueologia do Saber.</w:t>
      </w:r>
      <w:r w:rsidRPr="00C93BA6">
        <w:rPr>
          <w:rFonts w:ascii="Times New Roman" w:hAnsi="Times New Roman" w:cs="Times New Roman"/>
          <w:szCs w:val="24"/>
        </w:rPr>
        <w:t xml:space="preserve"> Rio de Janeiro: Forense Universitária, 2009.</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GINZBURG. </w:t>
      </w:r>
      <w:r w:rsidRPr="00C93BA6">
        <w:rPr>
          <w:rFonts w:ascii="Times New Roman" w:hAnsi="Times New Roman" w:cs="Times New Roman"/>
          <w:b/>
          <w:szCs w:val="24"/>
        </w:rPr>
        <w:t>Relações de força: história, retórica, prova.</w:t>
      </w:r>
      <w:r w:rsidRPr="00C93BA6">
        <w:rPr>
          <w:rFonts w:ascii="Times New Roman" w:hAnsi="Times New Roman" w:cs="Times New Roman"/>
          <w:szCs w:val="24"/>
        </w:rPr>
        <w:t xml:space="preserve"> São Paulo: Companhia das Letras, 2002.</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shd w:val="clear" w:color="auto" w:fill="FFFFFF"/>
        </w:rPr>
        <w:lastRenderedPageBreak/>
        <w:t xml:space="preserve">GOMES, </w:t>
      </w:r>
      <w:proofErr w:type="spellStart"/>
      <w:r w:rsidRPr="00C93BA6">
        <w:rPr>
          <w:rFonts w:ascii="Times New Roman" w:hAnsi="Times New Roman" w:cs="Times New Roman"/>
          <w:szCs w:val="24"/>
          <w:shd w:val="clear" w:color="auto" w:fill="FFFFFF"/>
        </w:rPr>
        <w:t>Christianne</w:t>
      </w:r>
      <w:proofErr w:type="spellEnd"/>
      <w:r w:rsidRPr="00C93BA6">
        <w:rPr>
          <w:rFonts w:ascii="Times New Roman" w:hAnsi="Times New Roman" w:cs="Times New Roman"/>
          <w:szCs w:val="24"/>
          <w:shd w:val="clear" w:color="auto" w:fill="FFFFFF"/>
        </w:rPr>
        <w:t xml:space="preserve"> </w:t>
      </w:r>
      <w:proofErr w:type="spellStart"/>
      <w:r w:rsidRPr="00C93BA6">
        <w:rPr>
          <w:rFonts w:ascii="Times New Roman" w:hAnsi="Times New Roman" w:cs="Times New Roman"/>
          <w:szCs w:val="24"/>
          <w:shd w:val="clear" w:color="auto" w:fill="FFFFFF"/>
        </w:rPr>
        <w:t>Luce</w:t>
      </w:r>
      <w:proofErr w:type="spellEnd"/>
      <w:r w:rsidRPr="00C93BA6">
        <w:rPr>
          <w:rFonts w:ascii="Times New Roman" w:hAnsi="Times New Roman" w:cs="Times New Roman"/>
          <w:szCs w:val="24"/>
          <w:shd w:val="clear" w:color="auto" w:fill="FFFFFF"/>
        </w:rPr>
        <w:t>. </w:t>
      </w:r>
      <w:r w:rsidRPr="00C93BA6">
        <w:rPr>
          <w:rStyle w:val="Forte"/>
          <w:rFonts w:ascii="Times New Roman" w:hAnsi="Times New Roman" w:cs="Times New Roman"/>
          <w:szCs w:val="24"/>
          <w:shd w:val="clear" w:color="auto" w:fill="FFFFFF"/>
        </w:rPr>
        <w:t>Significados de recreação e lazer o Brasil: </w:t>
      </w:r>
      <w:r w:rsidRPr="00C93BA6">
        <w:rPr>
          <w:rFonts w:ascii="Times New Roman" w:hAnsi="Times New Roman" w:cs="Times New Roman"/>
          <w:szCs w:val="24"/>
          <w:shd w:val="clear" w:color="auto" w:fill="FFFFFF"/>
        </w:rPr>
        <w:t>Reflexões a partir da análise de experiências institucionais (1926-1964). 2003. 322 f. Tese (Doutorado) - Curso de Educação, Universidade Federal de Minas Gerais, Belo Horizonte, 2003.</w:t>
      </w:r>
    </w:p>
    <w:p w:rsidR="000B2BEB" w:rsidRPr="00C93BA6" w:rsidRDefault="000B2BEB" w:rsidP="000B2BEB">
      <w:pPr>
        <w:autoSpaceDE w:val="0"/>
        <w:autoSpaceDN w:val="0"/>
        <w:adjustRightInd w:val="0"/>
        <w:jc w:val="both"/>
        <w:rPr>
          <w:rFonts w:ascii="Times New Roman" w:hAnsi="Times New Roman" w:cs="Times New Roman"/>
          <w:szCs w:val="24"/>
        </w:rPr>
      </w:pPr>
      <w:r w:rsidRPr="00C93BA6">
        <w:rPr>
          <w:rFonts w:ascii="Times New Roman" w:hAnsi="Times New Roman" w:cs="Times New Roman"/>
          <w:szCs w:val="24"/>
        </w:rPr>
        <w:t xml:space="preserve">HILSDORF, Maria Lucia </w:t>
      </w:r>
      <w:proofErr w:type="spellStart"/>
      <w:r w:rsidRPr="00C93BA6">
        <w:rPr>
          <w:rFonts w:ascii="Times New Roman" w:hAnsi="Times New Roman" w:cs="Times New Roman"/>
          <w:szCs w:val="24"/>
        </w:rPr>
        <w:t>Spedo</w:t>
      </w:r>
      <w:proofErr w:type="spellEnd"/>
      <w:r w:rsidRPr="00C93BA6">
        <w:rPr>
          <w:rFonts w:ascii="Times New Roman" w:hAnsi="Times New Roman" w:cs="Times New Roman"/>
          <w:szCs w:val="24"/>
        </w:rPr>
        <w:t xml:space="preserve">. </w:t>
      </w:r>
      <w:r w:rsidRPr="00C93BA6">
        <w:rPr>
          <w:rFonts w:ascii="Times New Roman" w:hAnsi="Times New Roman" w:cs="Times New Roman"/>
          <w:b/>
          <w:szCs w:val="24"/>
        </w:rPr>
        <w:t>História da educação brasileira: Leituras</w:t>
      </w:r>
      <w:r w:rsidRPr="00C93BA6">
        <w:rPr>
          <w:rFonts w:ascii="Times New Roman" w:hAnsi="Times New Roman" w:cs="Times New Roman"/>
          <w:i/>
          <w:szCs w:val="24"/>
        </w:rPr>
        <w:t>.</w:t>
      </w:r>
      <w:r w:rsidR="00191091">
        <w:rPr>
          <w:rFonts w:ascii="Times New Roman" w:hAnsi="Times New Roman" w:cs="Times New Roman"/>
          <w:szCs w:val="24"/>
        </w:rPr>
        <w:t xml:space="preserve"> São Paulo; </w:t>
      </w:r>
      <w:proofErr w:type="spellStart"/>
      <w:r w:rsidRPr="00C93BA6">
        <w:rPr>
          <w:rFonts w:ascii="Times New Roman" w:hAnsi="Times New Roman" w:cs="Times New Roman"/>
          <w:szCs w:val="24"/>
        </w:rPr>
        <w:t>Cengage</w:t>
      </w:r>
      <w:proofErr w:type="spellEnd"/>
      <w:r w:rsidRPr="00C93BA6">
        <w:rPr>
          <w:rFonts w:ascii="Times New Roman" w:hAnsi="Times New Roman" w:cs="Times New Roman"/>
          <w:szCs w:val="24"/>
        </w:rPr>
        <w:t xml:space="preserve"> Learning, 2011.</w:t>
      </w:r>
    </w:p>
    <w:p w:rsidR="000B2BEB" w:rsidRPr="00C93BA6" w:rsidRDefault="000B2BEB" w:rsidP="000B2BEB">
      <w:pPr>
        <w:autoSpaceDE w:val="0"/>
        <w:autoSpaceDN w:val="0"/>
        <w:adjustRightInd w:val="0"/>
        <w:jc w:val="both"/>
        <w:rPr>
          <w:rFonts w:ascii="Times New Roman" w:hAnsi="Times New Roman" w:cs="Times New Roman"/>
          <w:szCs w:val="24"/>
        </w:rPr>
      </w:pPr>
      <w:r w:rsidRPr="00C93BA6">
        <w:rPr>
          <w:rFonts w:ascii="Times New Roman" w:hAnsi="Times New Roman" w:cs="Times New Roman"/>
          <w:szCs w:val="24"/>
        </w:rPr>
        <w:t xml:space="preserve">HOBSBAWM, Eric. </w:t>
      </w:r>
      <w:r w:rsidRPr="00C93BA6">
        <w:rPr>
          <w:rFonts w:ascii="Times New Roman" w:hAnsi="Times New Roman" w:cs="Times New Roman"/>
          <w:b/>
          <w:szCs w:val="24"/>
        </w:rPr>
        <w:t>Sobre história</w:t>
      </w:r>
      <w:r w:rsidRPr="00C93BA6">
        <w:rPr>
          <w:rFonts w:ascii="Times New Roman" w:hAnsi="Times New Roman" w:cs="Times New Roman"/>
          <w:szCs w:val="24"/>
        </w:rPr>
        <w:t>. São Paulo: Companhia das Letras, 1998.</w:t>
      </w:r>
    </w:p>
    <w:p w:rsidR="00191091" w:rsidRPr="00C93BA6" w:rsidRDefault="00191091" w:rsidP="00191091">
      <w:pPr>
        <w:jc w:val="both"/>
        <w:rPr>
          <w:rFonts w:ascii="Times New Roman" w:hAnsi="Times New Roman" w:cs="Times New Roman"/>
          <w:szCs w:val="24"/>
          <w:shd w:val="clear" w:color="auto" w:fill="FFFFFF"/>
        </w:rPr>
      </w:pPr>
      <w:r w:rsidRPr="00C93BA6">
        <w:rPr>
          <w:rFonts w:ascii="Times New Roman" w:hAnsi="Times New Roman" w:cs="Times New Roman"/>
          <w:szCs w:val="24"/>
        </w:rPr>
        <w:t>JORNAL DO COMÉRCIO, Manaus, de 18 de abril de 1943, p.7.</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KUHLMANN Jr., Moysés. Histórias da educação infantil brasileira. </w:t>
      </w:r>
      <w:r w:rsidRPr="00C93BA6">
        <w:rPr>
          <w:rFonts w:ascii="Times New Roman" w:hAnsi="Times New Roman" w:cs="Times New Roman"/>
          <w:b/>
          <w:szCs w:val="24"/>
        </w:rPr>
        <w:t>Revista Brasileira de Educação</w:t>
      </w:r>
      <w:r w:rsidRPr="00C93BA6">
        <w:rPr>
          <w:rFonts w:ascii="Times New Roman" w:hAnsi="Times New Roman" w:cs="Times New Roman"/>
          <w:i/>
          <w:szCs w:val="24"/>
        </w:rPr>
        <w:t>,</w:t>
      </w:r>
      <w:r w:rsidRPr="00C93BA6">
        <w:rPr>
          <w:rFonts w:ascii="Times New Roman" w:hAnsi="Times New Roman" w:cs="Times New Roman"/>
          <w:szCs w:val="24"/>
        </w:rPr>
        <w:t xml:space="preserve"> n. 14, p. 5-18, </w:t>
      </w:r>
      <w:proofErr w:type="spellStart"/>
      <w:r w:rsidRPr="00C93BA6">
        <w:rPr>
          <w:rFonts w:ascii="Times New Roman" w:hAnsi="Times New Roman" w:cs="Times New Roman"/>
          <w:szCs w:val="24"/>
        </w:rPr>
        <w:t>mai</w:t>
      </w:r>
      <w:proofErr w:type="spellEnd"/>
      <w:r w:rsidRPr="00C93BA6">
        <w:rPr>
          <w:rFonts w:ascii="Times New Roman" w:hAnsi="Times New Roman" w:cs="Times New Roman"/>
          <w:szCs w:val="24"/>
        </w:rPr>
        <w:t>/</w:t>
      </w:r>
      <w:proofErr w:type="spellStart"/>
      <w:r w:rsidRPr="00C93BA6">
        <w:rPr>
          <w:rFonts w:ascii="Times New Roman" w:hAnsi="Times New Roman" w:cs="Times New Roman"/>
          <w:szCs w:val="24"/>
        </w:rPr>
        <w:t>jun</w:t>
      </w:r>
      <w:proofErr w:type="spellEnd"/>
      <w:r w:rsidRPr="00C93BA6">
        <w:rPr>
          <w:rFonts w:ascii="Times New Roman" w:hAnsi="Times New Roman" w:cs="Times New Roman"/>
          <w:szCs w:val="24"/>
        </w:rPr>
        <w:t>/</w:t>
      </w:r>
      <w:proofErr w:type="spellStart"/>
      <w:r w:rsidRPr="00C93BA6">
        <w:rPr>
          <w:rFonts w:ascii="Times New Roman" w:hAnsi="Times New Roman" w:cs="Times New Roman"/>
          <w:szCs w:val="24"/>
        </w:rPr>
        <w:t>jul</w:t>
      </w:r>
      <w:proofErr w:type="spellEnd"/>
      <w:r w:rsidRPr="00C93BA6">
        <w:rPr>
          <w:rFonts w:ascii="Times New Roman" w:hAnsi="Times New Roman" w:cs="Times New Roman"/>
          <w:szCs w:val="24"/>
        </w:rPr>
        <w:t>/</w:t>
      </w:r>
      <w:proofErr w:type="spellStart"/>
      <w:r w:rsidRPr="00C93BA6">
        <w:rPr>
          <w:rFonts w:ascii="Times New Roman" w:hAnsi="Times New Roman" w:cs="Times New Roman"/>
          <w:szCs w:val="24"/>
        </w:rPr>
        <w:t>ago</w:t>
      </w:r>
      <w:proofErr w:type="spellEnd"/>
      <w:r w:rsidRPr="00C93BA6">
        <w:rPr>
          <w:rFonts w:ascii="Times New Roman" w:hAnsi="Times New Roman" w:cs="Times New Roman"/>
          <w:szCs w:val="24"/>
        </w:rPr>
        <w:t>, 2000.</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rPr>
        <w:t>_____</w:t>
      </w:r>
      <w:r w:rsidR="00191091">
        <w:rPr>
          <w:rFonts w:ascii="Times New Roman" w:hAnsi="Times New Roman" w:cs="Times New Roman"/>
        </w:rPr>
        <w:t>.</w:t>
      </w:r>
      <w:r w:rsidR="00191091">
        <w:rPr>
          <w:rFonts w:ascii="Times New Roman" w:hAnsi="Times New Roman" w:cs="Times New Roman"/>
          <w:szCs w:val="24"/>
        </w:rPr>
        <w:t xml:space="preserve"> </w:t>
      </w:r>
      <w:r w:rsidRPr="00C93BA6">
        <w:rPr>
          <w:rFonts w:ascii="Times New Roman" w:hAnsi="Times New Roman" w:cs="Times New Roman"/>
          <w:szCs w:val="24"/>
        </w:rPr>
        <w:t xml:space="preserve">Infância, história e educação. In: </w:t>
      </w:r>
      <w:r w:rsidRPr="00C93BA6">
        <w:rPr>
          <w:rFonts w:ascii="Times New Roman" w:hAnsi="Times New Roman" w:cs="Times New Roman"/>
          <w:b/>
          <w:szCs w:val="24"/>
        </w:rPr>
        <w:t>Infância e Educação Infantil</w:t>
      </w:r>
      <w:r w:rsidRPr="00C93BA6">
        <w:rPr>
          <w:rFonts w:ascii="Times New Roman" w:hAnsi="Times New Roman" w:cs="Times New Roman"/>
          <w:szCs w:val="24"/>
        </w:rPr>
        <w:t>: uma abordagem histórica. 5 ed. Porto Alegre: Editora Mediação, 2010.</w:t>
      </w:r>
    </w:p>
    <w:p w:rsidR="000B2BEB" w:rsidRPr="00C93BA6"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LE GOFF, Jacques. </w:t>
      </w:r>
      <w:r w:rsidRPr="00C93BA6">
        <w:rPr>
          <w:rFonts w:ascii="Times New Roman" w:hAnsi="Times New Roman" w:cs="Times New Roman"/>
          <w:b/>
          <w:szCs w:val="24"/>
        </w:rPr>
        <w:t>História e memória.</w:t>
      </w:r>
      <w:r w:rsidRPr="00C93BA6">
        <w:rPr>
          <w:rFonts w:ascii="Times New Roman" w:hAnsi="Times New Roman" w:cs="Times New Roman"/>
          <w:szCs w:val="24"/>
        </w:rPr>
        <w:t xml:space="preserve"> Campinas: Editora UNICAMP, 1996.</w:t>
      </w:r>
    </w:p>
    <w:p w:rsidR="000B2BEB" w:rsidRPr="00C93BA6" w:rsidRDefault="000B2BEB" w:rsidP="000B2BEB">
      <w:pPr>
        <w:autoSpaceDE w:val="0"/>
        <w:autoSpaceDN w:val="0"/>
        <w:adjustRightInd w:val="0"/>
        <w:jc w:val="both"/>
        <w:rPr>
          <w:rFonts w:ascii="Times New Roman" w:hAnsi="Times New Roman" w:cs="Times New Roman"/>
          <w:szCs w:val="24"/>
        </w:rPr>
      </w:pPr>
      <w:r w:rsidRPr="00C93BA6">
        <w:rPr>
          <w:rFonts w:ascii="Times New Roman" w:hAnsi="Times New Roman" w:cs="Times New Roman"/>
          <w:szCs w:val="24"/>
        </w:rPr>
        <w:t xml:space="preserve">MIRANDA, Nicanor. </w:t>
      </w:r>
      <w:r w:rsidRPr="00C93BA6">
        <w:rPr>
          <w:rFonts w:ascii="Times New Roman" w:hAnsi="Times New Roman" w:cs="Times New Roman"/>
          <w:b/>
          <w:szCs w:val="24"/>
        </w:rPr>
        <w:t xml:space="preserve">Origem e propagação dos parques </w:t>
      </w:r>
      <w:r w:rsidRPr="00C93BA6">
        <w:rPr>
          <w:rFonts w:ascii="Times New Roman" w:eastAsia="HiddenHorzOCR" w:hAnsi="Times New Roman" w:cs="Times New Roman"/>
          <w:b/>
          <w:szCs w:val="24"/>
        </w:rPr>
        <w:t xml:space="preserve">infantis, </w:t>
      </w:r>
      <w:r w:rsidRPr="00C93BA6">
        <w:rPr>
          <w:rFonts w:ascii="Times New Roman" w:hAnsi="Times New Roman" w:cs="Times New Roman"/>
          <w:b/>
          <w:szCs w:val="24"/>
        </w:rPr>
        <w:t>e parques de jogos.</w:t>
      </w:r>
      <w:r w:rsidRPr="00C93BA6">
        <w:rPr>
          <w:rFonts w:ascii="Times New Roman" w:hAnsi="Times New Roman" w:cs="Times New Roman"/>
          <w:i/>
          <w:szCs w:val="24"/>
        </w:rPr>
        <w:t xml:space="preserve"> </w:t>
      </w:r>
      <w:r w:rsidRPr="00C93BA6">
        <w:rPr>
          <w:rFonts w:ascii="Times New Roman" w:hAnsi="Times New Roman" w:cs="Times New Roman"/>
          <w:szCs w:val="24"/>
        </w:rPr>
        <w:t>São Paulo: Departamento de Cultura, 1941.</w:t>
      </w:r>
    </w:p>
    <w:p w:rsidR="000B2BEB" w:rsidRPr="00C93BA6" w:rsidRDefault="000B2BEB" w:rsidP="000B2BEB">
      <w:pPr>
        <w:autoSpaceDE w:val="0"/>
        <w:autoSpaceDN w:val="0"/>
        <w:adjustRightInd w:val="0"/>
        <w:jc w:val="both"/>
        <w:rPr>
          <w:rFonts w:ascii="Times New Roman" w:hAnsi="Times New Roman" w:cs="Times New Roman"/>
          <w:szCs w:val="24"/>
          <w:shd w:val="clear" w:color="auto" w:fill="FFFFFF"/>
        </w:rPr>
      </w:pPr>
      <w:r w:rsidRPr="00C93BA6">
        <w:rPr>
          <w:rFonts w:ascii="Times New Roman" w:hAnsi="Times New Roman" w:cs="Times New Roman"/>
          <w:szCs w:val="24"/>
        </w:rPr>
        <w:t xml:space="preserve">NAGLE, Jorge. </w:t>
      </w:r>
      <w:r w:rsidRPr="00C93BA6">
        <w:rPr>
          <w:rFonts w:ascii="Times New Roman" w:hAnsi="Times New Roman" w:cs="Times New Roman"/>
          <w:b/>
          <w:szCs w:val="24"/>
        </w:rPr>
        <w:t>Educação e Sociedade na Primeira República.</w:t>
      </w:r>
      <w:r w:rsidRPr="00C93BA6">
        <w:rPr>
          <w:rFonts w:ascii="Times New Roman" w:hAnsi="Times New Roman" w:cs="Times New Roman"/>
          <w:szCs w:val="24"/>
        </w:rPr>
        <w:t xml:space="preserve"> São Paulo: Editora da Universidade de São Paulo, 2009.</w:t>
      </w:r>
    </w:p>
    <w:p w:rsidR="000B2BEB" w:rsidRPr="00C93BA6" w:rsidRDefault="000B2BEB" w:rsidP="000B2BEB">
      <w:pPr>
        <w:jc w:val="both"/>
        <w:rPr>
          <w:rFonts w:ascii="Times New Roman" w:hAnsi="Times New Roman" w:cs="Times New Roman"/>
          <w:szCs w:val="24"/>
          <w:shd w:val="clear" w:color="auto" w:fill="FFFFFF"/>
        </w:rPr>
      </w:pPr>
      <w:r w:rsidRPr="00C93BA6">
        <w:rPr>
          <w:rFonts w:ascii="Times New Roman" w:hAnsi="Times New Roman" w:cs="Times New Roman"/>
          <w:szCs w:val="24"/>
          <w:shd w:val="clear" w:color="auto" w:fill="FFFFFF"/>
        </w:rPr>
        <w:t>REIS, José Carlos. </w:t>
      </w:r>
      <w:r w:rsidRPr="00C93BA6">
        <w:rPr>
          <w:rStyle w:val="Forte"/>
          <w:rFonts w:ascii="Times New Roman" w:hAnsi="Times New Roman" w:cs="Times New Roman"/>
          <w:szCs w:val="24"/>
          <w:shd w:val="clear" w:color="auto" w:fill="FFFFFF"/>
        </w:rPr>
        <w:t xml:space="preserve">Escola dos </w:t>
      </w:r>
      <w:proofErr w:type="spellStart"/>
      <w:r w:rsidRPr="00C93BA6">
        <w:rPr>
          <w:rStyle w:val="Forte"/>
          <w:rFonts w:ascii="Times New Roman" w:hAnsi="Times New Roman" w:cs="Times New Roman"/>
          <w:szCs w:val="24"/>
          <w:shd w:val="clear" w:color="auto" w:fill="FFFFFF"/>
        </w:rPr>
        <w:t>Annales</w:t>
      </w:r>
      <w:proofErr w:type="spellEnd"/>
      <w:r w:rsidRPr="00C93BA6">
        <w:rPr>
          <w:rStyle w:val="Forte"/>
          <w:rFonts w:ascii="Times New Roman" w:hAnsi="Times New Roman" w:cs="Times New Roman"/>
          <w:szCs w:val="24"/>
          <w:shd w:val="clear" w:color="auto" w:fill="FFFFFF"/>
        </w:rPr>
        <w:t>: </w:t>
      </w:r>
      <w:r w:rsidRPr="00C93BA6">
        <w:rPr>
          <w:rFonts w:ascii="Times New Roman" w:hAnsi="Times New Roman" w:cs="Times New Roman"/>
          <w:szCs w:val="24"/>
          <w:shd w:val="clear" w:color="auto" w:fill="FFFFFF"/>
        </w:rPr>
        <w:t>A inovação em História. 2. ed. São Paulo: Paz e Terra, 2000. 200 p.</w:t>
      </w:r>
    </w:p>
    <w:p w:rsidR="000B2BEB" w:rsidRPr="00C93BA6" w:rsidRDefault="000B2BEB" w:rsidP="000B2BEB">
      <w:pPr>
        <w:autoSpaceDE w:val="0"/>
        <w:autoSpaceDN w:val="0"/>
        <w:adjustRightInd w:val="0"/>
        <w:jc w:val="both"/>
        <w:rPr>
          <w:rFonts w:ascii="Times New Roman" w:hAnsi="Times New Roman" w:cs="Times New Roman"/>
          <w:szCs w:val="24"/>
        </w:rPr>
      </w:pPr>
      <w:r w:rsidRPr="00C93BA6">
        <w:rPr>
          <w:rFonts w:ascii="Times New Roman" w:hAnsi="Times New Roman" w:cs="Times New Roman"/>
          <w:szCs w:val="24"/>
          <w:shd w:val="clear" w:color="auto" w:fill="FFFFFF"/>
        </w:rPr>
        <w:t xml:space="preserve">SANTOS, </w:t>
      </w:r>
      <w:proofErr w:type="spellStart"/>
      <w:r w:rsidRPr="00C93BA6">
        <w:rPr>
          <w:rFonts w:ascii="Times New Roman" w:hAnsi="Times New Roman" w:cs="Times New Roman"/>
          <w:szCs w:val="24"/>
          <w:shd w:val="clear" w:color="auto" w:fill="FFFFFF"/>
        </w:rPr>
        <w:t>Alem</w:t>
      </w:r>
      <w:proofErr w:type="spellEnd"/>
      <w:r w:rsidRPr="00C93BA6">
        <w:rPr>
          <w:rFonts w:ascii="Times New Roman" w:hAnsi="Times New Roman" w:cs="Times New Roman"/>
          <w:szCs w:val="24"/>
          <w:shd w:val="clear" w:color="auto" w:fill="FFFFFF"/>
        </w:rPr>
        <w:t xml:space="preserve"> Silvia Marinho dos. A </w:t>
      </w:r>
      <w:r w:rsidR="00191091" w:rsidRPr="00C93BA6">
        <w:rPr>
          <w:rFonts w:ascii="Times New Roman" w:hAnsi="Times New Roman" w:cs="Times New Roman"/>
          <w:szCs w:val="24"/>
          <w:shd w:val="clear" w:color="auto" w:fill="FFFFFF"/>
        </w:rPr>
        <w:t>produção do urbano em áreas inundáveis: o uso re</w:t>
      </w:r>
      <w:r w:rsidR="00191091">
        <w:rPr>
          <w:rFonts w:ascii="Times New Roman" w:hAnsi="Times New Roman" w:cs="Times New Roman"/>
          <w:szCs w:val="24"/>
          <w:shd w:val="clear" w:color="auto" w:fill="FFFFFF"/>
        </w:rPr>
        <w:t xml:space="preserve">sidencial do igarapé do </w:t>
      </w:r>
      <w:proofErr w:type="spellStart"/>
      <w:r w:rsidR="00191091">
        <w:rPr>
          <w:rFonts w:ascii="Times New Roman" w:hAnsi="Times New Roman" w:cs="Times New Roman"/>
          <w:szCs w:val="24"/>
          <w:shd w:val="clear" w:color="auto" w:fill="FFFFFF"/>
        </w:rPr>
        <w:t>Mindu</w:t>
      </w:r>
      <w:proofErr w:type="spellEnd"/>
      <w:r w:rsidR="00191091">
        <w:rPr>
          <w:rFonts w:ascii="Times New Roman" w:hAnsi="Times New Roman" w:cs="Times New Roman"/>
          <w:szCs w:val="24"/>
          <w:shd w:val="clear" w:color="auto" w:fill="FFFFFF"/>
        </w:rPr>
        <w:t>. I</w:t>
      </w:r>
      <w:r w:rsidR="00191091" w:rsidRPr="00C93BA6">
        <w:rPr>
          <w:rFonts w:ascii="Times New Roman" w:hAnsi="Times New Roman" w:cs="Times New Roman"/>
          <w:szCs w:val="24"/>
          <w:shd w:val="clear" w:color="auto" w:fill="FFFFFF"/>
        </w:rPr>
        <w:t>n: encontro de geógrafos da américa latina</w:t>
      </w:r>
      <w:r w:rsidR="00191091">
        <w:rPr>
          <w:rFonts w:ascii="Times New Roman" w:hAnsi="Times New Roman" w:cs="Times New Roman"/>
          <w:szCs w:val="24"/>
          <w:shd w:val="clear" w:color="auto" w:fill="FFFFFF"/>
        </w:rPr>
        <w:t>, 10</w:t>
      </w:r>
      <w:r w:rsidRPr="00C93BA6">
        <w:rPr>
          <w:rFonts w:ascii="Times New Roman" w:hAnsi="Times New Roman" w:cs="Times New Roman"/>
          <w:szCs w:val="24"/>
          <w:shd w:val="clear" w:color="auto" w:fill="FFFFFF"/>
        </w:rPr>
        <w:t>, 2005, São Paulo. </w:t>
      </w:r>
      <w:r w:rsidR="00191091">
        <w:rPr>
          <w:rStyle w:val="Forte"/>
          <w:rFonts w:ascii="Times New Roman" w:hAnsi="Times New Roman" w:cs="Times New Roman"/>
          <w:szCs w:val="24"/>
          <w:shd w:val="clear" w:color="auto" w:fill="FFFFFF"/>
        </w:rPr>
        <w:t>Anais d</w:t>
      </w:r>
      <w:r w:rsidR="00191091" w:rsidRPr="00C93BA6">
        <w:rPr>
          <w:rStyle w:val="Forte"/>
          <w:rFonts w:ascii="Times New Roman" w:hAnsi="Times New Roman" w:cs="Times New Roman"/>
          <w:szCs w:val="24"/>
          <w:shd w:val="clear" w:color="auto" w:fill="FFFFFF"/>
        </w:rPr>
        <w:t xml:space="preserve">o X Encontro </w:t>
      </w:r>
      <w:r w:rsidR="00191091">
        <w:rPr>
          <w:rStyle w:val="Forte"/>
          <w:rFonts w:ascii="Times New Roman" w:hAnsi="Times New Roman" w:cs="Times New Roman"/>
          <w:szCs w:val="24"/>
          <w:shd w:val="clear" w:color="auto" w:fill="FFFFFF"/>
        </w:rPr>
        <w:t>d</w:t>
      </w:r>
      <w:r w:rsidR="00191091" w:rsidRPr="00C93BA6">
        <w:rPr>
          <w:rStyle w:val="Forte"/>
          <w:rFonts w:ascii="Times New Roman" w:hAnsi="Times New Roman" w:cs="Times New Roman"/>
          <w:szCs w:val="24"/>
          <w:shd w:val="clear" w:color="auto" w:fill="FFFFFF"/>
        </w:rPr>
        <w:t>e Geógrafos América Latina</w:t>
      </w:r>
      <w:r w:rsidRPr="00C93BA6">
        <w:rPr>
          <w:rStyle w:val="Forte"/>
          <w:rFonts w:ascii="Times New Roman" w:hAnsi="Times New Roman" w:cs="Times New Roman"/>
          <w:szCs w:val="24"/>
          <w:shd w:val="clear" w:color="auto" w:fill="FFFFFF"/>
        </w:rPr>
        <w:t>. </w:t>
      </w:r>
      <w:r w:rsidRPr="00C93BA6">
        <w:rPr>
          <w:rFonts w:ascii="Times New Roman" w:hAnsi="Times New Roman" w:cs="Times New Roman"/>
          <w:szCs w:val="24"/>
          <w:shd w:val="clear" w:color="auto" w:fill="FFFFFF"/>
        </w:rPr>
        <w:t>São Paulo: Universidade de São Paulo, 2005. p. 13559 - 13580. Disponível em: &lt;http://observatoriogeograficoamericalatina.org.mx/egal10/Procesosambientales/Usoderecursos/41.pdf&gt;. Acesso em: 10 out. 2017.</w:t>
      </w:r>
    </w:p>
    <w:p w:rsidR="000B2BEB" w:rsidRDefault="000B2BEB" w:rsidP="000B2BEB">
      <w:pPr>
        <w:jc w:val="both"/>
        <w:rPr>
          <w:rFonts w:ascii="Times New Roman" w:hAnsi="Times New Roman" w:cs="Times New Roman"/>
          <w:szCs w:val="24"/>
        </w:rPr>
      </w:pPr>
      <w:r w:rsidRPr="00C93BA6">
        <w:rPr>
          <w:rFonts w:ascii="Times New Roman" w:hAnsi="Times New Roman" w:cs="Times New Roman"/>
          <w:szCs w:val="24"/>
        </w:rPr>
        <w:t xml:space="preserve">VASCONCELLOS, Vera Maria Ramos de. </w:t>
      </w:r>
      <w:r w:rsidRPr="00C93BA6">
        <w:rPr>
          <w:rFonts w:ascii="Times New Roman" w:hAnsi="Times New Roman" w:cs="Times New Roman"/>
          <w:b/>
          <w:szCs w:val="24"/>
        </w:rPr>
        <w:t>Educação na Infância</w:t>
      </w:r>
      <w:r w:rsidRPr="00C93BA6">
        <w:rPr>
          <w:rFonts w:ascii="Times New Roman" w:hAnsi="Times New Roman" w:cs="Times New Roman"/>
          <w:szCs w:val="24"/>
        </w:rPr>
        <w:t>: história e política.</w:t>
      </w:r>
      <w:r w:rsidRPr="00C93BA6">
        <w:rPr>
          <w:rFonts w:ascii="Times New Roman" w:hAnsi="Times New Roman" w:cs="Times New Roman"/>
          <w:b/>
          <w:szCs w:val="24"/>
        </w:rPr>
        <w:t xml:space="preserve"> </w:t>
      </w:r>
      <w:r w:rsidRPr="00C93BA6">
        <w:rPr>
          <w:rFonts w:ascii="Times New Roman" w:hAnsi="Times New Roman" w:cs="Times New Roman"/>
          <w:szCs w:val="24"/>
        </w:rPr>
        <w:t>2. ed. Niterói: Editora da UFF, 2001.</w:t>
      </w:r>
    </w:p>
    <w:p w:rsidR="000B2BEB" w:rsidRDefault="000B2BEB" w:rsidP="000B2BEB">
      <w:pPr>
        <w:jc w:val="both"/>
        <w:rPr>
          <w:rFonts w:ascii="Times New Roman" w:hAnsi="Times New Roman" w:cs="Times New Roman"/>
          <w:szCs w:val="24"/>
        </w:rPr>
      </w:pPr>
    </w:p>
    <w:p w:rsidR="000B2BEB" w:rsidRPr="00C93BA6" w:rsidRDefault="000B2BEB" w:rsidP="000B2BEB">
      <w:pPr>
        <w:jc w:val="both"/>
        <w:rPr>
          <w:rFonts w:ascii="Times New Roman" w:hAnsi="Times New Roman" w:cs="Times New Roman"/>
          <w:b/>
          <w:szCs w:val="24"/>
        </w:rPr>
      </w:pPr>
    </w:p>
    <w:p w:rsidR="000B2BEB" w:rsidRPr="00BB43BD" w:rsidRDefault="000B2BEB" w:rsidP="000B2BEB">
      <w:pPr>
        <w:pStyle w:val="PargrafodaLista"/>
        <w:spacing w:line="480" w:lineRule="auto"/>
        <w:jc w:val="center"/>
        <w:rPr>
          <w:rFonts w:ascii="Times New Roman" w:hAnsi="Times New Roman" w:cs="Times New Roman"/>
          <w:szCs w:val="24"/>
        </w:rPr>
      </w:pPr>
    </w:p>
    <w:sectPr w:rsidR="000B2BEB" w:rsidRPr="00BB43BD" w:rsidSect="00E74C16">
      <w:headerReference w:type="default" r:id="rId10"/>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2F" w:rsidRDefault="00503C2F" w:rsidP="006B761E">
      <w:pPr>
        <w:spacing w:line="240" w:lineRule="auto"/>
      </w:pPr>
      <w:r>
        <w:separator/>
      </w:r>
    </w:p>
  </w:endnote>
  <w:endnote w:type="continuationSeparator" w:id="0">
    <w:p w:rsidR="00503C2F" w:rsidRDefault="00503C2F" w:rsidP="006B7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2F" w:rsidRDefault="00503C2F" w:rsidP="006B761E">
      <w:pPr>
        <w:spacing w:line="240" w:lineRule="auto"/>
      </w:pPr>
      <w:r>
        <w:separator/>
      </w:r>
    </w:p>
  </w:footnote>
  <w:footnote w:type="continuationSeparator" w:id="0">
    <w:p w:rsidR="00503C2F" w:rsidRDefault="00503C2F" w:rsidP="006B761E">
      <w:pPr>
        <w:spacing w:line="240" w:lineRule="auto"/>
      </w:pPr>
      <w:r>
        <w:continuationSeparator/>
      </w:r>
    </w:p>
  </w:footnote>
  <w:footnote w:id="1">
    <w:p w:rsidR="00BC4359" w:rsidRPr="008F50B2" w:rsidRDefault="00BC4359" w:rsidP="00873604">
      <w:pPr>
        <w:pStyle w:val="Textodenotaderodap"/>
        <w:jc w:val="both"/>
        <w:rPr>
          <w:rFonts w:ascii="Times New Roman" w:hAnsi="Times New Roman"/>
        </w:rPr>
      </w:pPr>
      <w:r w:rsidRPr="008F50B2">
        <w:rPr>
          <w:rStyle w:val="Refdenotaderodap"/>
          <w:rFonts w:ascii="Times New Roman" w:hAnsi="Times New Roman"/>
        </w:rPr>
        <w:footnoteRef/>
      </w:r>
      <w:r w:rsidRPr="008F50B2">
        <w:rPr>
          <w:rFonts w:ascii="Times New Roman" w:hAnsi="Times New Roman"/>
        </w:rPr>
        <w:t xml:space="preserve"> Os autores Le Roy </w:t>
      </w:r>
      <w:proofErr w:type="spellStart"/>
      <w:r w:rsidRPr="008F50B2">
        <w:rPr>
          <w:rFonts w:ascii="Times New Roman" w:hAnsi="Times New Roman"/>
        </w:rPr>
        <w:t>Ladurie</w:t>
      </w:r>
      <w:proofErr w:type="spellEnd"/>
      <w:r w:rsidRPr="008F50B2">
        <w:rPr>
          <w:rFonts w:ascii="Times New Roman" w:hAnsi="Times New Roman"/>
        </w:rPr>
        <w:t xml:space="preserve"> e </w:t>
      </w:r>
      <w:proofErr w:type="spellStart"/>
      <w:r w:rsidRPr="008F50B2">
        <w:rPr>
          <w:rFonts w:ascii="Times New Roman" w:hAnsi="Times New Roman"/>
        </w:rPr>
        <w:t>Furet</w:t>
      </w:r>
      <w:proofErr w:type="spellEnd"/>
      <w:r w:rsidRPr="008F50B2">
        <w:rPr>
          <w:rFonts w:ascii="Times New Roman" w:hAnsi="Times New Roman"/>
        </w:rPr>
        <w:t xml:space="preserve"> sugerem que é a história influenciada pelas ciências sociais, com surgida após debates entre “sociólogos, filósofos, geógrafos e historiadores,</w:t>
      </w:r>
      <w:r w:rsidR="00BC605D">
        <w:rPr>
          <w:rFonts w:ascii="Times New Roman" w:hAnsi="Times New Roman"/>
        </w:rPr>
        <w:t xml:space="preserve"> no início do século XX”. (REIS</w:t>
      </w:r>
      <w:r w:rsidRPr="008F50B2">
        <w:rPr>
          <w:rFonts w:ascii="Times New Roman" w:hAnsi="Times New Roman"/>
        </w:rPr>
        <w:t>, 2000, p. 65).</w:t>
      </w:r>
    </w:p>
  </w:footnote>
  <w:footnote w:id="2">
    <w:p w:rsidR="00BC4359" w:rsidRPr="008F50B2" w:rsidRDefault="00BC4359" w:rsidP="00873604">
      <w:pPr>
        <w:pStyle w:val="Textodenotaderodap"/>
        <w:jc w:val="both"/>
        <w:rPr>
          <w:rFonts w:ascii="Times New Roman" w:hAnsi="Times New Roman"/>
        </w:rPr>
      </w:pPr>
      <w:r w:rsidRPr="008F50B2">
        <w:rPr>
          <w:rStyle w:val="Refdenotaderodap"/>
          <w:rFonts w:ascii="Times New Roman" w:hAnsi="Times New Roman"/>
        </w:rPr>
        <w:footnoteRef/>
      </w:r>
      <w:r w:rsidRPr="008F50B2">
        <w:rPr>
          <w:rFonts w:ascii="Times New Roman" w:hAnsi="Times New Roman"/>
        </w:rPr>
        <w:t xml:space="preserve"> Revista de história fundada por Febre e Bloch em 1929 na Unive</w:t>
      </w:r>
      <w:r w:rsidR="00C31DD6">
        <w:rPr>
          <w:rFonts w:ascii="Times New Roman" w:hAnsi="Times New Roman"/>
        </w:rPr>
        <w:t xml:space="preserve">rsidade de </w:t>
      </w:r>
      <w:proofErr w:type="spellStart"/>
      <w:r w:rsidR="00C31DD6">
        <w:rPr>
          <w:rFonts w:ascii="Times New Roman" w:hAnsi="Times New Roman"/>
        </w:rPr>
        <w:t>Estraburgo</w:t>
      </w:r>
      <w:proofErr w:type="spellEnd"/>
      <w:r w:rsidR="00BC605D">
        <w:rPr>
          <w:rFonts w:ascii="Times New Roman" w:hAnsi="Times New Roman"/>
        </w:rPr>
        <w:t>. (REIS</w:t>
      </w:r>
      <w:r w:rsidRPr="008F50B2">
        <w:rPr>
          <w:rFonts w:ascii="Times New Roman" w:hAnsi="Times New Roman"/>
        </w:rPr>
        <w:t>, 2000).</w:t>
      </w:r>
    </w:p>
  </w:footnote>
  <w:footnote w:id="3">
    <w:p w:rsidR="00191091" w:rsidRPr="00E836A8" w:rsidRDefault="00191091" w:rsidP="00191091">
      <w:pPr>
        <w:pStyle w:val="Textodenotaderodap"/>
        <w:jc w:val="both"/>
        <w:rPr>
          <w:rFonts w:ascii="Times New Roman" w:hAnsi="Times New Roman"/>
        </w:rPr>
      </w:pPr>
      <w:r w:rsidRPr="00E836A8">
        <w:rPr>
          <w:rStyle w:val="Refdenotaderodap"/>
          <w:rFonts w:ascii="Times New Roman" w:hAnsi="Times New Roman"/>
        </w:rPr>
        <w:footnoteRef/>
      </w:r>
      <w:r w:rsidRPr="00E836A8">
        <w:rPr>
          <w:rFonts w:ascii="Times New Roman" w:hAnsi="Times New Roman"/>
        </w:rPr>
        <w:t xml:space="preserve"> Mário Raul Moraes de Andrade foi diretor do Departamento de Cultura (DC) da prefeitura de São Paulo de 1935 a 1938, quando demitiu-se por oposição ao Estado Novo. (ARANTES, 2005).</w:t>
      </w:r>
    </w:p>
  </w:footnote>
  <w:footnote w:id="4">
    <w:p w:rsidR="0092426D" w:rsidRPr="008F50B2" w:rsidRDefault="0092426D" w:rsidP="0092426D">
      <w:pPr>
        <w:pStyle w:val="Textodenotaderodap"/>
        <w:rPr>
          <w:rFonts w:ascii="Times New Roman" w:hAnsi="Times New Roman"/>
        </w:rPr>
      </w:pPr>
      <w:r w:rsidRPr="008F50B2">
        <w:rPr>
          <w:rStyle w:val="Refdenotaderodap"/>
          <w:rFonts w:ascii="Times New Roman" w:hAnsi="Times New Roman"/>
        </w:rPr>
        <w:footnoteRef/>
      </w:r>
      <w:r w:rsidRPr="008F50B2">
        <w:rPr>
          <w:rFonts w:ascii="Times New Roman" w:hAnsi="Times New Roman"/>
        </w:rPr>
        <w:t xml:space="preserve"> Fábio da Silva Prado, prefeito do município de São Paulo entre 7 de setembro de 1934 a 31 de janeiro de 1938.</w:t>
      </w:r>
    </w:p>
  </w:footnote>
  <w:footnote w:id="5">
    <w:p w:rsidR="007A0E32" w:rsidRPr="008F50B2" w:rsidRDefault="007A0E32">
      <w:pPr>
        <w:pStyle w:val="Textodenotaderodap"/>
        <w:rPr>
          <w:rFonts w:ascii="Times New Roman" w:hAnsi="Times New Roman"/>
        </w:rPr>
      </w:pPr>
      <w:r w:rsidRPr="008F50B2">
        <w:rPr>
          <w:rStyle w:val="Refdenotaderodap"/>
          <w:rFonts w:ascii="Times New Roman" w:hAnsi="Times New Roman"/>
        </w:rPr>
        <w:footnoteRef/>
      </w:r>
      <w:r w:rsidRPr="008F50B2">
        <w:rPr>
          <w:rFonts w:ascii="Times New Roman" w:hAnsi="Times New Roman"/>
        </w:rPr>
        <w:t xml:space="preserve"> </w:t>
      </w:r>
      <w:r w:rsidR="00933EFA" w:rsidRPr="008F50B2">
        <w:rPr>
          <w:rFonts w:ascii="Times New Roman" w:hAnsi="Times New Roman"/>
        </w:rPr>
        <w:t xml:space="preserve">Getúlio Dornelles Vargas- presidente do Brasil de 1930 a 1945 e de 1951 a 1954, quando </w:t>
      </w:r>
      <w:r w:rsidR="00036D4C" w:rsidRPr="008F50B2">
        <w:rPr>
          <w:rFonts w:ascii="Times New Roman" w:hAnsi="Times New Roman"/>
        </w:rPr>
        <w:t>se suicidou</w:t>
      </w:r>
      <w:r w:rsidR="00933EFA" w:rsidRPr="008F50B2">
        <w:rPr>
          <w:rFonts w:ascii="Times New Roman" w:hAnsi="Times New Roman"/>
        </w:rPr>
        <w:t>.</w:t>
      </w:r>
    </w:p>
  </w:footnote>
  <w:footnote w:id="6">
    <w:p w:rsidR="0019402C" w:rsidRPr="008F50B2" w:rsidRDefault="0019402C" w:rsidP="00C8427F">
      <w:pPr>
        <w:pStyle w:val="Textodenotaderodap"/>
        <w:jc w:val="both"/>
        <w:rPr>
          <w:rFonts w:ascii="Times New Roman" w:hAnsi="Times New Roman"/>
        </w:rPr>
      </w:pPr>
      <w:r w:rsidRPr="008F50B2">
        <w:rPr>
          <w:rStyle w:val="Refdenotaderodap"/>
          <w:rFonts w:ascii="Times New Roman" w:hAnsi="Times New Roman"/>
        </w:rPr>
        <w:footnoteRef/>
      </w:r>
      <w:r w:rsidRPr="008F50B2">
        <w:rPr>
          <w:rFonts w:ascii="Times New Roman" w:hAnsi="Times New Roman"/>
        </w:rPr>
        <w:t xml:space="preserve"> Em </w:t>
      </w:r>
      <w:r w:rsidRPr="008F50B2">
        <w:rPr>
          <w:rFonts w:ascii="Times New Roman" w:hAnsi="Times New Roman"/>
          <w:shd w:val="clear" w:color="auto" w:fill="FFFFFF"/>
        </w:rPr>
        <w:t>um ensaio intitulado </w:t>
      </w:r>
      <w:proofErr w:type="spellStart"/>
      <w:r w:rsidRPr="008F50B2">
        <w:rPr>
          <w:rFonts w:ascii="Times New Roman" w:hAnsi="Times New Roman"/>
          <w:i/>
          <w:iCs/>
          <w:bdr w:val="none" w:sz="0" w:space="0" w:color="auto" w:frame="1"/>
          <w:shd w:val="clear" w:color="auto" w:fill="FFFFFF"/>
        </w:rPr>
        <w:t>Spie</w:t>
      </w:r>
      <w:proofErr w:type="spellEnd"/>
      <w:r w:rsidRPr="008F50B2">
        <w:rPr>
          <w:rFonts w:ascii="Times New Roman" w:hAnsi="Times New Roman"/>
          <w:i/>
          <w:iCs/>
          <w:bdr w:val="none" w:sz="0" w:space="0" w:color="auto" w:frame="1"/>
          <w:shd w:val="clear" w:color="auto" w:fill="FFFFFF"/>
        </w:rPr>
        <w:t xml:space="preserve">. </w:t>
      </w:r>
      <w:proofErr w:type="spellStart"/>
      <w:r w:rsidRPr="008F50B2">
        <w:rPr>
          <w:rFonts w:ascii="Times New Roman" w:hAnsi="Times New Roman"/>
          <w:i/>
          <w:iCs/>
          <w:bdr w:val="none" w:sz="0" w:space="0" w:color="auto" w:frame="1"/>
          <w:shd w:val="clear" w:color="auto" w:fill="FFFFFF"/>
        </w:rPr>
        <w:t>Radici</w:t>
      </w:r>
      <w:proofErr w:type="spellEnd"/>
      <w:r w:rsidRPr="008F50B2">
        <w:rPr>
          <w:rFonts w:ascii="Times New Roman" w:hAnsi="Times New Roman"/>
          <w:i/>
          <w:iCs/>
          <w:bdr w:val="none" w:sz="0" w:space="0" w:color="auto" w:frame="1"/>
          <w:shd w:val="clear" w:color="auto" w:fill="FFFFFF"/>
        </w:rPr>
        <w:t xml:space="preserve"> </w:t>
      </w:r>
      <w:proofErr w:type="spellStart"/>
      <w:r w:rsidRPr="008F50B2">
        <w:rPr>
          <w:rFonts w:ascii="Times New Roman" w:hAnsi="Times New Roman"/>
          <w:i/>
          <w:iCs/>
          <w:bdr w:val="none" w:sz="0" w:space="0" w:color="auto" w:frame="1"/>
          <w:shd w:val="clear" w:color="auto" w:fill="FFFFFF"/>
        </w:rPr>
        <w:t>di</w:t>
      </w:r>
      <w:proofErr w:type="spellEnd"/>
      <w:r w:rsidRPr="008F50B2">
        <w:rPr>
          <w:rFonts w:ascii="Times New Roman" w:hAnsi="Times New Roman"/>
          <w:i/>
          <w:iCs/>
          <w:bdr w:val="none" w:sz="0" w:space="0" w:color="auto" w:frame="1"/>
          <w:shd w:val="clear" w:color="auto" w:fill="FFFFFF"/>
        </w:rPr>
        <w:t xml:space="preserve"> </w:t>
      </w:r>
      <w:proofErr w:type="spellStart"/>
      <w:r w:rsidRPr="008F50B2">
        <w:rPr>
          <w:rFonts w:ascii="Times New Roman" w:hAnsi="Times New Roman"/>
          <w:i/>
          <w:iCs/>
          <w:bdr w:val="none" w:sz="0" w:space="0" w:color="auto" w:frame="1"/>
          <w:shd w:val="clear" w:color="auto" w:fill="FFFFFF"/>
        </w:rPr>
        <w:t>un</w:t>
      </w:r>
      <w:proofErr w:type="spellEnd"/>
      <w:r w:rsidRPr="008F50B2">
        <w:rPr>
          <w:rFonts w:ascii="Times New Roman" w:hAnsi="Times New Roman"/>
          <w:i/>
          <w:iCs/>
          <w:bdr w:val="none" w:sz="0" w:space="0" w:color="auto" w:frame="1"/>
          <w:shd w:val="clear" w:color="auto" w:fill="FFFFFF"/>
        </w:rPr>
        <w:t xml:space="preserve"> paradigma </w:t>
      </w:r>
      <w:proofErr w:type="spellStart"/>
      <w:r w:rsidRPr="008F50B2">
        <w:rPr>
          <w:rFonts w:ascii="Times New Roman" w:hAnsi="Times New Roman"/>
          <w:i/>
          <w:iCs/>
          <w:bdr w:val="none" w:sz="0" w:space="0" w:color="auto" w:frame="1"/>
          <w:shd w:val="clear" w:color="auto" w:fill="FFFFFF"/>
        </w:rPr>
        <w:t>indiziario</w:t>
      </w:r>
      <w:proofErr w:type="spellEnd"/>
      <w:r w:rsidRPr="008F50B2">
        <w:rPr>
          <w:rFonts w:ascii="Times New Roman" w:hAnsi="Times New Roman"/>
          <w:i/>
          <w:iCs/>
          <w:bdr w:val="none" w:sz="0" w:space="0" w:color="auto" w:frame="1"/>
          <w:shd w:val="clear" w:color="auto" w:fill="FFFFFF"/>
        </w:rPr>
        <w:t xml:space="preserve"> (</w:t>
      </w:r>
      <w:r w:rsidRPr="008F50B2">
        <w:rPr>
          <w:rFonts w:ascii="Times New Roman" w:hAnsi="Times New Roman"/>
          <w:b/>
          <w:bCs/>
          <w:i/>
          <w:iCs/>
          <w:bdr w:val="none" w:sz="0" w:space="0" w:color="auto" w:frame="1"/>
          <w:shd w:val="clear" w:color="auto" w:fill="FFFFFF"/>
        </w:rPr>
        <w:t>Sinais: raízes de um paradigma indiciário</w:t>
      </w:r>
      <w:r w:rsidRPr="008F50B2">
        <w:rPr>
          <w:rFonts w:ascii="Times New Roman" w:hAnsi="Times New Roman"/>
          <w:i/>
          <w:iCs/>
          <w:bdr w:val="none" w:sz="0" w:space="0" w:color="auto" w:frame="1"/>
          <w:shd w:val="clear" w:color="auto" w:fill="FFFFFF"/>
        </w:rPr>
        <w:t>)</w:t>
      </w:r>
      <w:r w:rsidRPr="008F50B2">
        <w:rPr>
          <w:rFonts w:ascii="Times New Roman" w:hAnsi="Times New Roman"/>
          <w:shd w:val="clear" w:color="auto" w:fill="FFFFFF"/>
        </w:rPr>
        <w:t>, publicado na coletânea </w:t>
      </w:r>
      <w:proofErr w:type="spellStart"/>
      <w:r w:rsidRPr="008F50B2">
        <w:rPr>
          <w:rFonts w:ascii="Times New Roman" w:hAnsi="Times New Roman"/>
          <w:i/>
          <w:iCs/>
          <w:bdr w:val="none" w:sz="0" w:space="0" w:color="auto" w:frame="1"/>
          <w:shd w:val="clear" w:color="auto" w:fill="FFFFFF"/>
        </w:rPr>
        <w:t>Crisi</w:t>
      </w:r>
      <w:proofErr w:type="spellEnd"/>
      <w:r w:rsidRPr="008F50B2">
        <w:rPr>
          <w:rFonts w:ascii="Times New Roman" w:hAnsi="Times New Roman"/>
          <w:i/>
          <w:iCs/>
          <w:bdr w:val="none" w:sz="0" w:space="0" w:color="auto" w:frame="1"/>
          <w:shd w:val="clear" w:color="auto" w:fill="FFFFFF"/>
        </w:rPr>
        <w:t xml:space="preserve"> </w:t>
      </w:r>
      <w:proofErr w:type="spellStart"/>
      <w:r w:rsidRPr="008F50B2">
        <w:rPr>
          <w:rFonts w:ascii="Times New Roman" w:hAnsi="Times New Roman"/>
          <w:i/>
          <w:iCs/>
          <w:bdr w:val="none" w:sz="0" w:space="0" w:color="auto" w:frame="1"/>
          <w:shd w:val="clear" w:color="auto" w:fill="FFFFFF"/>
        </w:rPr>
        <w:t>della</w:t>
      </w:r>
      <w:proofErr w:type="spellEnd"/>
      <w:r w:rsidRPr="008F50B2">
        <w:rPr>
          <w:rFonts w:ascii="Times New Roman" w:hAnsi="Times New Roman"/>
          <w:i/>
          <w:iCs/>
          <w:bdr w:val="none" w:sz="0" w:space="0" w:color="auto" w:frame="1"/>
          <w:shd w:val="clear" w:color="auto" w:fill="FFFFFF"/>
        </w:rPr>
        <w:t xml:space="preserve"> </w:t>
      </w:r>
      <w:proofErr w:type="spellStart"/>
      <w:r w:rsidRPr="008F50B2">
        <w:rPr>
          <w:rFonts w:ascii="Times New Roman" w:hAnsi="Times New Roman"/>
          <w:i/>
          <w:iCs/>
          <w:bdr w:val="none" w:sz="0" w:space="0" w:color="auto" w:frame="1"/>
          <w:shd w:val="clear" w:color="auto" w:fill="FFFFFF"/>
        </w:rPr>
        <w:t>ragione</w:t>
      </w:r>
      <w:proofErr w:type="spellEnd"/>
      <w:r w:rsidRPr="008F50B2">
        <w:rPr>
          <w:rFonts w:ascii="Times New Roman" w:hAnsi="Times New Roman"/>
          <w:shd w:val="clear" w:color="auto" w:fill="FFFFFF"/>
        </w:rPr>
        <w:t xml:space="preserve">, organizada por Aldo </w:t>
      </w:r>
      <w:proofErr w:type="spellStart"/>
      <w:r w:rsidRPr="008F50B2">
        <w:rPr>
          <w:rFonts w:ascii="Times New Roman" w:hAnsi="Times New Roman"/>
          <w:shd w:val="clear" w:color="auto" w:fill="FFFFFF"/>
        </w:rPr>
        <w:t>Gargani</w:t>
      </w:r>
      <w:proofErr w:type="spellEnd"/>
      <w:r w:rsidRPr="008F50B2">
        <w:rPr>
          <w:rFonts w:ascii="Times New Roman" w:hAnsi="Times New Roman"/>
          <w:shd w:val="clear" w:color="auto" w:fill="FFFFFF"/>
        </w:rPr>
        <w:t xml:space="preserve">, que saiu pela editora </w:t>
      </w:r>
      <w:proofErr w:type="spellStart"/>
      <w:r w:rsidRPr="008F50B2">
        <w:rPr>
          <w:rFonts w:ascii="Times New Roman" w:hAnsi="Times New Roman"/>
          <w:shd w:val="clear" w:color="auto" w:fill="FFFFFF"/>
        </w:rPr>
        <w:t>Einaudi</w:t>
      </w:r>
      <w:proofErr w:type="spellEnd"/>
      <w:r w:rsidRPr="008F50B2">
        <w:rPr>
          <w:rFonts w:ascii="Times New Roman" w:hAnsi="Times New Roman"/>
          <w:shd w:val="clear" w:color="auto" w:fill="FFFFFF"/>
        </w:rPr>
        <w:t xml:space="preserve"> no ano de 1979.</w:t>
      </w:r>
    </w:p>
  </w:footnote>
  <w:footnote w:id="7">
    <w:p w:rsidR="002C448E" w:rsidRPr="00AB6765" w:rsidRDefault="002C448E">
      <w:pPr>
        <w:pStyle w:val="Textodenotaderodap"/>
        <w:rPr>
          <w:rFonts w:ascii="Times New Roman" w:hAnsi="Times New Roman"/>
        </w:rPr>
      </w:pPr>
      <w:r w:rsidRPr="00AB6765">
        <w:rPr>
          <w:rStyle w:val="Refdenotaderodap"/>
          <w:rFonts w:ascii="Times New Roman" w:hAnsi="Times New Roman"/>
        </w:rPr>
        <w:footnoteRef/>
      </w:r>
      <w:r w:rsidRPr="00AB6765">
        <w:rPr>
          <w:rFonts w:ascii="Times New Roman" w:hAnsi="Times New Roman"/>
        </w:rPr>
        <w:t xml:space="preserve"> Gustavo Capanema Filho foi Ministro da Educação e Saúde </w:t>
      </w:r>
      <w:r w:rsidR="009F3C79">
        <w:rPr>
          <w:rFonts w:ascii="Times New Roman" w:hAnsi="Times New Roman"/>
        </w:rPr>
        <w:t xml:space="preserve">do Brasil </w:t>
      </w:r>
      <w:r w:rsidRPr="00AB6765">
        <w:rPr>
          <w:rFonts w:ascii="Times New Roman" w:hAnsi="Times New Roman"/>
        </w:rPr>
        <w:t>no período de 1934 a 1945.</w:t>
      </w:r>
    </w:p>
  </w:footnote>
  <w:footnote w:id="8">
    <w:p w:rsidR="001D7156" w:rsidRPr="00AB6765" w:rsidRDefault="001D7156" w:rsidP="001D7156">
      <w:pPr>
        <w:pStyle w:val="Textodenotaderodap"/>
        <w:rPr>
          <w:rFonts w:ascii="Times New Roman" w:hAnsi="Times New Roman"/>
        </w:rPr>
      </w:pPr>
      <w:r w:rsidRPr="00AB6765">
        <w:rPr>
          <w:rStyle w:val="Refdenotaderodap"/>
          <w:rFonts w:ascii="Times New Roman" w:hAnsi="Times New Roman"/>
        </w:rPr>
        <w:footnoteRef/>
      </w:r>
      <w:r w:rsidR="00196108" w:rsidRPr="00AB6765">
        <w:rPr>
          <w:rFonts w:ascii="Times New Roman" w:hAnsi="Times New Roman"/>
        </w:rPr>
        <w:t xml:space="preserve"> André Vidal de Araújo foi</w:t>
      </w:r>
      <w:proofErr w:type="gramStart"/>
      <w:r w:rsidR="00196108" w:rsidRPr="00AB6765">
        <w:rPr>
          <w:rFonts w:ascii="Times New Roman" w:hAnsi="Times New Roman"/>
        </w:rPr>
        <w:t xml:space="preserve">  </w:t>
      </w:r>
      <w:proofErr w:type="gramEnd"/>
      <w:r w:rsidR="00196108" w:rsidRPr="00AB6765">
        <w:rPr>
          <w:rFonts w:ascii="Times New Roman" w:hAnsi="Times New Roman"/>
        </w:rPr>
        <w:t>diretor  do 1º Juizado de Menores do Estado do Amazonas entre os anos de 1935 a 1944.</w:t>
      </w:r>
    </w:p>
  </w:footnote>
  <w:footnote w:id="9">
    <w:p w:rsidR="00CD4F21" w:rsidRPr="0013244C" w:rsidRDefault="00CD4F21" w:rsidP="0013244C">
      <w:pPr>
        <w:pStyle w:val="Textodenotaderodap"/>
        <w:jc w:val="both"/>
        <w:rPr>
          <w:rFonts w:ascii="Times New Roman" w:hAnsi="Times New Roman"/>
        </w:rPr>
      </w:pPr>
      <w:r w:rsidRPr="0013244C">
        <w:rPr>
          <w:rStyle w:val="Refdenotaderodap"/>
          <w:rFonts w:ascii="Times New Roman" w:hAnsi="Times New Roman"/>
        </w:rPr>
        <w:footnoteRef/>
      </w:r>
      <w:r w:rsidR="009A2F2F" w:rsidRPr="0013244C">
        <w:rPr>
          <w:rFonts w:ascii="Times New Roman" w:hAnsi="Times New Roman"/>
        </w:rPr>
        <w:t xml:space="preserve"> </w:t>
      </w:r>
      <w:r w:rsidR="0013244C" w:rsidRPr="0013244C">
        <w:rPr>
          <w:rFonts w:ascii="Times New Roman" w:hAnsi="Times New Roman"/>
        </w:rPr>
        <w:t>“[...] o debate e a difusão da eugenia no Brasil reuniu intelectuais atrelados a perspectivas diversas, algumas delas críticas ao descaso governamental com a situação educacional e sanitária da população, mas que geralmente convergiam nos propósitos de regeneração das classes populares por meio da higiene, da eugenia, do trabalho e de uma educação moral.” (</w:t>
      </w:r>
      <w:r w:rsidR="00905F01" w:rsidRPr="0013244C">
        <w:rPr>
          <w:rFonts w:ascii="Times New Roman" w:hAnsi="Times New Roman"/>
        </w:rPr>
        <w:t>BONFIM</w:t>
      </w:r>
      <w:r w:rsidR="00905F01">
        <w:rPr>
          <w:rFonts w:ascii="Times New Roman" w:hAnsi="Times New Roman"/>
        </w:rPr>
        <w:t>,</w:t>
      </w:r>
      <w:r w:rsidR="00905F01" w:rsidRPr="0013244C">
        <w:rPr>
          <w:rFonts w:ascii="Times New Roman" w:hAnsi="Times New Roman"/>
        </w:rPr>
        <w:t xml:space="preserve"> </w:t>
      </w:r>
      <w:r w:rsidR="0013244C" w:rsidRPr="0013244C">
        <w:rPr>
          <w:rFonts w:ascii="Times New Roman" w:hAnsi="Times New Roman"/>
        </w:rPr>
        <w:t>2017, p.57)</w:t>
      </w:r>
      <w:r w:rsidR="00905F01">
        <w:rPr>
          <w:rFonts w:ascii="Times New Roman" w:hAnsi="Times New Roman"/>
        </w:rPr>
        <w:t>.</w:t>
      </w:r>
      <w:r w:rsidR="0013244C" w:rsidRPr="0013244C">
        <w:rPr>
          <w:rFonts w:ascii="Times New Roman" w:hAnsi="Times New Roman"/>
        </w:rPr>
        <w:t xml:space="preserve"> </w:t>
      </w:r>
    </w:p>
  </w:footnote>
  <w:footnote w:id="10">
    <w:p w:rsidR="007E4801" w:rsidRPr="00132652" w:rsidRDefault="007E4801">
      <w:pPr>
        <w:pStyle w:val="Textodenotaderodap"/>
        <w:rPr>
          <w:rFonts w:ascii="Times New Roman" w:hAnsi="Times New Roman"/>
        </w:rPr>
      </w:pPr>
      <w:r w:rsidRPr="00132652">
        <w:rPr>
          <w:rStyle w:val="Refdenotaderodap"/>
          <w:rFonts w:ascii="Times New Roman" w:hAnsi="Times New Roman"/>
        </w:rPr>
        <w:footnoteRef/>
      </w:r>
      <w:r w:rsidR="00E97441" w:rsidRPr="00132652">
        <w:rPr>
          <w:rFonts w:ascii="Times New Roman" w:hAnsi="Times New Roman"/>
        </w:rPr>
        <w:t xml:space="preserve"> O nome foi escolhido em homenagem ao Estado Novo, que t</w:t>
      </w:r>
      <w:r w:rsidR="00E57A39">
        <w:rPr>
          <w:rFonts w:ascii="Times New Roman" w:hAnsi="Times New Roman"/>
        </w:rPr>
        <w:t>inha seu aniversário comemorado</w:t>
      </w:r>
      <w:r w:rsidR="00E97441" w:rsidRPr="00132652">
        <w:rPr>
          <w:rFonts w:ascii="Times New Roman" w:hAnsi="Times New Roman"/>
        </w:rPr>
        <w:t xml:space="preserve"> nas publicações oficiais do país na época.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31" w:rsidRDefault="00B51C31">
    <w:pPr>
      <w:pStyle w:val="Cabealho"/>
      <w:jc w:val="right"/>
    </w:pPr>
  </w:p>
  <w:p w:rsidR="00B51C31" w:rsidRDefault="00B51C3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846124"/>
      <w:docPartObj>
        <w:docPartGallery w:val="Page Numbers (Top of Page)"/>
        <w:docPartUnique/>
      </w:docPartObj>
    </w:sdtPr>
    <w:sdtContent>
      <w:p w:rsidR="002C0432" w:rsidRDefault="002C0432">
        <w:pPr>
          <w:pStyle w:val="Cabealho"/>
          <w:jc w:val="right"/>
        </w:pPr>
        <w:r>
          <w:fldChar w:fldCharType="begin"/>
        </w:r>
        <w:r>
          <w:instrText>PAGE   \* MERGEFORMAT</w:instrText>
        </w:r>
        <w:r>
          <w:fldChar w:fldCharType="separate"/>
        </w:r>
        <w:r w:rsidR="00AE5968">
          <w:rPr>
            <w:noProof/>
          </w:rPr>
          <w:t>14</w:t>
        </w:r>
        <w:r>
          <w:fldChar w:fldCharType="end"/>
        </w:r>
      </w:p>
    </w:sdtContent>
  </w:sdt>
  <w:p w:rsidR="002C0432" w:rsidRDefault="002C04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1264"/>
    <w:multiLevelType w:val="hybridMultilevel"/>
    <w:tmpl w:val="6DDAE072"/>
    <w:lvl w:ilvl="0" w:tplc="BE6E269A">
      <w:start w:val="1"/>
      <w:numFmt w:val="decimal"/>
      <w:pStyle w:val="Ttul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2871DA"/>
    <w:multiLevelType w:val="hybridMultilevel"/>
    <w:tmpl w:val="20F838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2C28EE"/>
    <w:multiLevelType w:val="hybridMultilevel"/>
    <w:tmpl w:val="399C9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110AA8"/>
    <w:multiLevelType w:val="hybridMultilevel"/>
    <w:tmpl w:val="20F838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D235FA6"/>
    <w:multiLevelType w:val="hybridMultilevel"/>
    <w:tmpl w:val="C2CA4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4E"/>
    <w:rsid w:val="00003B7D"/>
    <w:rsid w:val="00010C88"/>
    <w:rsid w:val="00015658"/>
    <w:rsid w:val="00036D4C"/>
    <w:rsid w:val="00037EE2"/>
    <w:rsid w:val="000609ED"/>
    <w:rsid w:val="00062485"/>
    <w:rsid w:val="00075784"/>
    <w:rsid w:val="00075CB3"/>
    <w:rsid w:val="00076788"/>
    <w:rsid w:val="00090861"/>
    <w:rsid w:val="000A039F"/>
    <w:rsid w:val="000A5DED"/>
    <w:rsid w:val="000B2BEB"/>
    <w:rsid w:val="000B3595"/>
    <w:rsid w:val="000C3A7C"/>
    <w:rsid w:val="000D103D"/>
    <w:rsid w:val="000E2042"/>
    <w:rsid w:val="000E5EB2"/>
    <w:rsid w:val="000F5A7E"/>
    <w:rsid w:val="000F7001"/>
    <w:rsid w:val="0010492B"/>
    <w:rsid w:val="00105B3A"/>
    <w:rsid w:val="0011694C"/>
    <w:rsid w:val="00123FEC"/>
    <w:rsid w:val="0013244C"/>
    <w:rsid w:val="00132652"/>
    <w:rsid w:val="001347C8"/>
    <w:rsid w:val="00136E12"/>
    <w:rsid w:val="00156D68"/>
    <w:rsid w:val="001826E5"/>
    <w:rsid w:val="00191091"/>
    <w:rsid w:val="0019402C"/>
    <w:rsid w:val="00196108"/>
    <w:rsid w:val="001A5244"/>
    <w:rsid w:val="001A7F27"/>
    <w:rsid w:val="001B38AC"/>
    <w:rsid w:val="001B4949"/>
    <w:rsid w:val="001B6F8B"/>
    <w:rsid w:val="001D7156"/>
    <w:rsid w:val="0021720D"/>
    <w:rsid w:val="00230EEF"/>
    <w:rsid w:val="002356C1"/>
    <w:rsid w:val="00245251"/>
    <w:rsid w:val="00245812"/>
    <w:rsid w:val="00247BCA"/>
    <w:rsid w:val="00250AF6"/>
    <w:rsid w:val="00251AA1"/>
    <w:rsid w:val="00256307"/>
    <w:rsid w:val="00264FFC"/>
    <w:rsid w:val="00271A83"/>
    <w:rsid w:val="00275FFF"/>
    <w:rsid w:val="00276E10"/>
    <w:rsid w:val="00284CA2"/>
    <w:rsid w:val="002C0202"/>
    <w:rsid w:val="002C0432"/>
    <w:rsid w:val="002C448E"/>
    <w:rsid w:val="002E7B9E"/>
    <w:rsid w:val="002F649E"/>
    <w:rsid w:val="003008E5"/>
    <w:rsid w:val="00323ADD"/>
    <w:rsid w:val="0033140C"/>
    <w:rsid w:val="003601E2"/>
    <w:rsid w:val="00375161"/>
    <w:rsid w:val="00380337"/>
    <w:rsid w:val="00381447"/>
    <w:rsid w:val="003870E2"/>
    <w:rsid w:val="00393476"/>
    <w:rsid w:val="00396A23"/>
    <w:rsid w:val="003A315C"/>
    <w:rsid w:val="003C37FB"/>
    <w:rsid w:val="003E1EFC"/>
    <w:rsid w:val="003E63BB"/>
    <w:rsid w:val="003F6C68"/>
    <w:rsid w:val="00402DA2"/>
    <w:rsid w:val="0040511F"/>
    <w:rsid w:val="0041491F"/>
    <w:rsid w:val="00422BE6"/>
    <w:rsid w:val="004237E3"/>
    <w:rsid w:val="004242AA"/>
    <w:rsid w:val="00427897"/>
    <w:rsid w:val="00463421"/>
    <w:rsid w:val="004724AE"/>
    <w:rsid w:val="00482A83"/>
    <w:rsid w:val="004E267E"/>
    <w:rsid w:val="004F72FB"/>
    <w:rsid w:val="00503C2F"/>
    <w:rsid w:val="00504075"/>
    <w:rsid w:val="00531F4F"/>
    <w:rsid w:val="00534E4E"/>
    <w:rsid w:val="00551A96"/>
    <w:rsid w:val="005525E7"/>
    <w:rsid w:val="00563BBA"/>
    <w:rsid w:val="005B67DE"/>
    <w:rsid w:val="00605DB0"/>
    <w:rsid w:val="006125A9"/>
    <w:rsid w:val="00613EA1"/>
    <w:rsid w:val="00622AFB"/>
    <w:rsid w:val="00633401"/>
    <w:rsid w:val="00634943"/>
    <w:rsid w:val="00640DF3"/>
    <w:rsid w:val="0064139D"/>
    <w:rsid w:val="00641CFA"/>
    <w:rsid w:val="00661308"/>
    <w:rsid w:val="00662D18"/>
    <w:rsid w:val="006907B3"/>
    <w:rsid w:val="00696180"/>
    <w:rsid w:val="006B3034"/>
    <w:rsid w:val="006B710F"/>
    <w:rsid w:val="006B761E"/>
    <w:rsid w:val="006D36ED"/>
    <w:rsid w:val="006D39A3"/>
    <w:rsid w:val="006D66F8"/>
    <w:rsid w:val="006E1663"/>
    <w:rsid w:val="006E3AAB"/>
    <w:rsid w:val="00720425"/>
    <w:rsid w:val="007313BD"/>
    <w:rsid w:val="00746BB3"/>
    <w:rsid w:val="007606F8"/>
    <w:rsid w:val="00781088"/>
    <w:rsid w:val="0078188B"/>
    <w:rsid w:val="007904E5"/>
    <w:rsid w:val="007A0E32"/>
    <w:rsid w:val="007A37D7"/>
    <w:rsid w:val="007B5F5F"/>
    <w:rsid w:val="007C5D0B"/>
    <w:rsid w:val="007E4801"/>
    <w:rsid w:val="007F6293"/>
    <w:rsid w:val="0080316B"/>
    <w:rsid w:val="00814169"/>
    <w:rsid w:val="00827E88"/>
    <w:rsid w:val="0084210C"/>
    <w:rsid w:val="008429D9"/>
    <w:rsid w:val="0087289B"/>
    <w:rsid w:val="00873604"/>
    <w:rsid w:val="00891B19"/>
    <w:rsid w:val="008A244D"/>
    <w:rsid w:val="008B5C73"/>
    <w:rsid w:val="008B7DAA"/>
    <w:rsid w:val="008C6B1A"/>
    <w:rsid w:val="008D0F38"/>
    <w:rsid w:val="008E3D25"/>
    <w:rsid w:val="008F50B2"/>
    <w:rsid w:val="00905F01"/>
    <w:rsid w:val="0092426D"/>
    <w:rsid w:val="0093368F"/>
    <w:rsid w:val="00933EFA"/>
    <w:rsid w:val="00940E8F"/>
    <w:rsid w:val="0094548C"/>
    <w:rsid w:val="00947256"/>
    <w:rsid w:val="00947ABF"/>
    <w:rsid w:val="0096048B"/>
    <w:rsid w:val="0097530E"/>
    <w:rsid w:val="009834F1"/>
    <w:rsid w:val="00984A87"/>
    <w:rsid w:val="009A05DB"/>
    <w:rsid w:val="009A2BDF"/>
    <w:rsid w:val="009A2C9D"/>
    <w:rsid w:val="009A2F2F"/>
    <w:rsid w:val="009D0C07"/>
    <w:rsid w:val="009E778C"/>
    <w:rsid w:val="009F12E7"/>
    <w:rsid w:val="009F3C79"/>
    <w:rsid w:val="00A17F50"/>
    <w:rsid w:val="00A6430C"/>
    <w:rsid w:val="00A831FF"/>
    <w:rsid w:val="00A853A2"/>
    <w:rsid w:val="00A87B5A"/>
    <w:rsid w:val="00A9254C"/>
    <w:rsid w:val="00AB6765"/>
    <w:rsid w:val="00AC43D7"/>
    <w:rsid w:val="00AC474C"/>
    <w:rsid w:val="00AD040C"/>
    <w:rsid w:val="00AE5968"/>
    <w:rsid w:val="00AE7141"/>
    <w:rsid w:val="00AF578D"/>
    <w:rsid w:val="00B21A5D"/>
    <w:rsid w:val="00B30339"/>
    <w:rsid w:val="00B3402A"/>
    <w:rsid w:val="00B42105"/>
    <w:rsid w:val="00B51C31"/>
    <w:rsid w:val="00B77AC2"/>
    <w:rsid w:val="00B91A16"/>
    <w:rsid w:val="00B94811"/>
    <w:rsid w:val="00BA06DD"/>
    <w:rsid w:val="00BA6EC8"/>
    <w:rsid w:val="00BB43BD"/>
    <w:rsid w:val="00BB652C"/>
    <w:rsid w:val="00BC4359"/>
    <w:rsid w:val="00BC5CEE"/>
    <w:rsid w:val="00BC605D"/>
    <w:rsid w:val="00BF52A6"/>
    <w:rsid w:val="00C01FFB"/>
    <w:rsid w:val="00C31DD6"/>
    <w:rsid w:val="00C33A43"/>
    <w:rsid w:val="00C3700E"/>
    <w:rsid w:val="00C42B39"/>
    <w:rsid w:val="00C42F8F"/>
    <w:rsid w:val="00C445B0"/>
    <w:rsid w:val="00C50912"/>
    <w:rsid w:val="00C6705F"/>
    <w:rsid w:val="00C750B3"/>
    <w:rsid w:val="00C8044F"/>
    <w:rsid w:val="00C830E4"/>
    <w:rsid w:val="00C8427F"/>
    <w:rsid w:val="00CA70F6"/>
    <w:rsid w:val="00CD2299"/>
    <w:rsid w:val="00CD4F21"/>
    <w:rsid w:val="00CE6B2C"/>
    <w:rsid w:val="00CF4DEB"/>
    <w:rsid w:val="00CF7D23"/>
    <w:rsid w:val="00D4449F"/>
    <w:rsid w:val="00D5166D"/>
    <w:rsid w:val="00D5792C"/>
    <w:rsid w:val="00D76886"/>
    <w:rsid w:val="00D872BF"/>
    <w:rsid w:val="00D9726B"/>
    <w:rsid w:val="00DA1E84"/>
    <w:rsid w:val="00E02112"/>
    <w:rsid w:val="00E1253C"/>
    <w:rsid w:val="00E14EEB"/>
    <w:rsid w:val="00E27B59"/>
    <w:rsid w:val="00E32B02"/>
    <w:rsid w:val="00E40F6E"/>
    <w:rsid w:val="00E44711"/>
    <w:rsid w:val="00E47D42"/>
    <w:rsid w:val="00E57A39"/>
    <w:rsid w:val="00E6689E"/>
    <w:rsid w:val="00E7043A"/>
    <w:rsid w:val="00E73DE5"/>
    <w:rsid w:val="00E74C16"/>
    <w:rsid w:val="00E97441"/>
    <w:rsid w:val="00EB02CE"/>
    <w:rsid w:val="00EB47C9"/>
    <w:rsid w:val="00EC20B0"/>
    <w:rsid w:val="00F008F9"/>
    <w:rsid w:val="00F03A81"/>
    <w:rsid w:val="00F236BD"/>
    <w:rsid w:val="00F34E18"/>
    <w:rsid w:val="00F4573A"/>
    <w:rsid w:val="00F468C5"/>
    <w:rsid w:val="00F979F9"/>
    <w:rsid w:val="00FA4538"/>
    <w:rsid w:val="00FB048A"/>
    <w:rsid w:val="00FB0E37"/>
    <w:rsid w:val="00FC5B4B"/>
    <w:rsid w:val="00FC6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0D"/>
    <w:pPr>
      <w:spacing w:after="0" w:line="360" w:lineRule="auto"/>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4E4E"/>
    <w:pPr>
      <w:ind w:left="720"/>
      <w:contextualSpacing/>
    </w:pPr>
  </w:style>
  <w:style w:type="paragraph" w:styleId="NormalWeb">
    <w:name w:val="Normal (Web)"/>
    <w:basedOn w:val="Normal"/>
    <w:uiPriority w:val="99"/>
    <w:unhideWhenUsed/>
    <w:rsid w:val="006B761E"/>
    <w:pPr>
      <w:spacing w:before="100" w:beforeAutospacing="1" w:after="100" w:afterAutospacing="1" w:line="240" w:lineRule="auto"/>
    </w:pPr>
    <w:rPr>
      <w:rFonts w:eastAsia="Times New Roman" w:cs="Times New Roman"/>
      <w:sz w:val="18"/>
      <w:szCs w:val="24"/>
      <w:lang w:eastAsia="pt-BR"/>
    </w:rPr>
  </w:style>
  <w:style w:type="paragraph" w:styleId="Textodenotaderodap">
    <w:name w:val="footnote text"/>
    <w:basedOn w:val="Normal"/>
    <w:link w:val="TextodenotaderodapChar"/>
    <w:rsid w:val="006B761E"/>
    <w:pPr>
      <w:spacing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rsid w:val="006B761E"/>
    <w:rPr>
      <w:rFonts w:ascii="Arial" w:eastAsia="Times New Roman" w:hAnsi="Arial" w:cs="Times New Roman"/>
      <w:sz w:val="20"/>
      <w:szCs w:val="20"/>
      <w:lang w:eastAsia="pt-BR"/>
    </w:rPr>
  </w:style>
  <w:style w:type="character" w:styleId="Refdenotaderodap">
    <w:name w:val="footnote reference"/>
    <w:uiPriority w:val="99"/>
    <w:rsid w:val="006B761E"/>
    <w:rPr>
      <w:vertAlign w:val="superscript"/>
    </w:rPr>
  </w:style>
  <w:style w:type="paragraph" w:styleId="Subttulo">
    <w:name w:val="Subtitle"/>
    <w:basedOn w:val="Normal"/>
    <w:next w:val="Normal"/>
    <w:link w:val="SubttuloChar"/>
    <w:qFormat/>
    <w:rsid w:val="005B67DE"/>
    <w:pPr>
      <w:spacing w:before="240" w:after="240" w:line="240" w:lineRule="auto"/>
      <w:ind w:left="2268"/>
      <w:jc w:val="both"/>
      <w:outlineLvl w:val="1"/>
    </w:pPr>
    <w:rPr>
      <w:rFonts w:eastAsia="Times New Roman" w:cs="Times New Roman"/>
      <w:sz w:val="18"/>
      <w:szCs w:val="24"/>
      <w:lang w:eastAsia="pt-BR"/>
    </w:rPr>
  </w:style>
  <w:style w:type="character" w:customStyle="1" w:styleId="SubttuloChar">
    <w:name w:val="Subtítulo Char"/>
    <w:basedOn w:val="Fontepargpadro"/>
    <w:link w:val="Subttulo"/>
    <w:rsid w:val="005B67DE"/>
    <w:rPr>
      <w:rFonts w:ascii="Arial" w:eastAsia="Times New Roman" w:hAnsi="Arial" w:cs="Times New Roman"/>
      <w:sz w:val="18"/>
      <w:szCs w:val="24"/>
      <w:lang w:eastAsia="pt-BR"/>
    </w:rPr>
  </w:style>
  <w:style w:type="paragraph" w:styleId="SemEspaamento">
    <w:name w:val="No Spacing"/>
    <w:uiPriority w:val="1"/>
    <w:qFormat/>
    <w:rsid w:val="00BC4359"/>
    <w:pPr>
      <w:spacing w:after="0" w:line="240" w:lineRule="auto"/>
      <w:ind w:left="2268"/>
      <w:jc w:val="both"/>
    </w:pPr>
    <w:rPr>
      <w:rFonts w:ascii="Arial" w:hAnsi="Arial"/>
    </w:rPr>
  </w:style>
  <w:style w:type="paragraph" w:styleId="Textodebalo">
    <w:name w:val="Balloon Text"/>
    <w:basedOn w:val="Normal"/>
    <w:link w:val="TextodebaloChar"/>
    <w:uiPriority w:val="99"/>
    <w:semiHidden/>
    <w:unhideWhenUsed/>
    <w:rsid w:val="001D715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156"/>
    <w:rPr>
      <w:rFonts w:ascii="Tahoma" w:hAnsi="Tahoma" w:cs="Tahoma"/>
      <w:sz w:val="16"/>
      <w:szCs w:val="16"/>
    </w:rPr>
  </w:style>
  <w:style w:type="paragraph" w:styleId="Cabealho">
    <w:name w:val="header"/>
    <w:basedOn w:val="Normal"/>
    <w:link w:val="CabealhoChar"/>
    <w:uiPriority w:val="99"/>
    <w:unhideWhenUsed/>
    <w:rsid w:val="00E74C16"/>
    <w:pPr>
      <w:tabs>
        <w:tab w:val="center" w:pos="4252"/>
        <w:tab w:val="right" w:pos="8504"/>
      </w:tabs>
      <w:spacing w:line="240" w:lineRule="auto"/>
    </w:pPr>
  </w:style>
  <w:style w:type="character" w:customStyle="1" w:styleId="CabealhoChar">
    <w:name w:val="Cabeçalho Char"/>
    <w:basedOn w:val="Fontepargpadro"/>
    <w:link w:val="Cabealho"/>
    <w:uiPriority w:val="99"/>
    <w:rsid w:val="00E74C16"/>
    <w:rPr>
      <w:rFonts w:ascii="Arial" w:hAnsi="Arial"/>
      <w:sz w:val="24"/>
    </w:rPr>
  </w:style>
  <w:style w:type="paragraph" w:styleId="Rodap">
    <w:name w:val="footer"/>
    <w:basedOn w:val="Normal"/>
    <w:link w:val="RodapChar"/>
    <w:uiPriority w:val="99"/>
    <w:unhideWhenUsed/>
    <w:rsid w:val="00E74C16"/>
    <w:pPr>
      <w:tabs>
        <w:tab w:val="center" w:pos="4252"/>
        <w:tab w:val="right" w:pos="8504"/>
      </w:tabs>
      <w:spacing w:line="240" w:lineRule="auto"/>
    </w:pPr>
  </w:style>
  <w:style w:type="character" w:customStyle="1" w:styleId="RodapChar">
    <w:name w:val="Rodapé Char"/>
    <w:basedOn w:val="Fontepargpadro"/>
    <w:link w:val="Rodap"/>
    <w:uiPriority w:val="99"/>
    <w:rsid w:val="00E74C16"/>
    <w:rPr>
      <w:rFonts w:ascii="Arial" w:hAnsi="Arial"/>
      <w:sz w:val="24"/>
    </w:rPr>
  </w:style>
  <w:style w:type="character" w:styleId="Nmerodelinha">
    <w:name w:val="line number"/>
    <w:basedOn w:val="Fontepargpadro"/>
    <w:uiPriority w:val="99"/>
    <w:semiHidden/>
    <w:unhideWhenUsed/>
    <w:rsid w:val="00B51C31"/>
  </w:style>
  <w:style w:type="character" w:styleId="Forte">
    <w:name w:val="Strong"/>
    <w:basedOn w:val="Fontepargpadro"/>
    <w:uiPriority w:val="22"/>
    <w:qFormat/>
    <w:rsid w:val="000B2BEB"/>
    <w:rPr>
      <w:b/>
      <w:bCs/>
    </w:rPr>
  </w:style>
  <w:style w:type="paragraph" w:styleId="Ttulo">
    <w:name w:val="Title"/>
    <w:basedOn w:val="Normal"/>
    <w:next w:val="Normal"/>
    <w:link w:val="TtuloChar"/>
    <w:qFormat/>
    <w:rsid w:val="00191091"/>
    <w:pPr>
      <w:numPr>
        <w:numId w:val="4"/>
      </w:numPr>
      <w:spacing w:before="240" w:after="60" w:line="480" w:lineRule="auto"/>
      <w:ind w:left="357" w:hanging="357"/>
      <w:outlineLvl w:val="0"/>
    </w:pPr>
    <w:rPr>
      <w:rFonts w:eastAsia="Times New Roman" w:cs="Times New Roman"/>
      <w:b/>
      <w:bCs/>
      <w:kern w:val="28"/>
      <w:szCs w:val="32"/>
      <w:lang w:eastAsia="pt-BR"/>
    </w:rPr>
  </w:style>
  <w:style w:type="character" w:customStyle="1" w:styleId="TtuloChar">
    <w:name w:val="Título Char"/>
    <w:basedOn w:val="Fontepargpadro"/>
    <w:link w:val="Ttulo"/>
    <w:rsid w:val="00191091"/>
    <w:rPr>
      <w:rFonts w:ascii="Arial" w:eastAsia="Times New Roman" w:hAnsi="Arial" w:cs="Times New Roman"/>
      <w:b/>
      <w:bCs/>
      <w:kern w:val="28"/>
      <w:sz w:val="24"/>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0D"/>
    <w:pPr>
      <w:spacing w:after="0" w:line="360" w:lineRule="auto"/>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4E4E"/>
    <w:pPr>
      <w:ind w:left="720"/>
      <w:contextualSpacing/>
    </w:pPr>
  </w:style>
  <w:style w:type="paragraph" w:styleId="NormalWeb">
    <w:name w:val="Normal (Web)"/>
    <w:basedOn w:val="Normal"/>
    <w:uiPriority w:val="99"/>
    <w:unhideWhenUsed/>
    <w:rsid w:val="006B761E"/>
    <w:pPr>
      <w:spacing w:before="100" w:beforeAutospacing="1" w:after="100" w:afterAutospacing="1" w:line="240" w:lineRule="auto"/>
    </w:pPr>
    <w:rPr>
      <w:rFonts w:eastAsia="Times New Roman" w:cs="Times New Roman"/>
      <w:sz w:val="18"/>
      <w:szCs w:val="24"/>
      <w:lang w:eastAsia="pt-BR"/>
    </w:rPr>
  </w:style>
  <w:style w:type="paragraph" w:styleId="Textodenotaderodap">
    <w:name w:val="footnote text"/>
    <w:basedOn w:val="Normal"/>
    <w:link w:val="TextodenotaderodapChar"/>
    <w:rsid w:val="006B761E"/>
    <w:pPr>
      <w:spacing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rsid w:val="006B761E"/>
    <w:rPr>
      <w:rFonts w:ascii="Arial" w:eastAsia="Times New Roman" w:hAnsi="Arial" w:cs="Times New Roman"/>
      <w:sz w:val="20"/>
      <w:szCs w:val="20"/>
      <w:lang w:eastAsia="pt-BR"/>
    </w:rPr>
  </w:style>
  <w:style w:type="character" w:styleId="Refdenotaderodap">
    <w:name w:val="footnote reference"/>
    <w:uiPriority w:val="99"/>
    <w:rsid w:val="006B761E"/>
    <w:rPr>
      <w:vertAlign w:val="superscript"/>
    </w:rPr>
  </w:style>
  <w:style w:type="paragraph" w:styleId="Subttulo">
    <w:name w:val="Subtitle"/>
    <w:basedOn w:val="Normal"/>
    <w:next w:val="Normal"/>
    <w:link w:val="SubttuloChar"/>
    <w:qFormat/>
    <w:rsid w:val="005B67DE"/>
    <w:pPr>
      <w:spacing w:before="240" w:after="240" w:line="240" w:lineRule="auto"/>
      <w:ind w:left="2268"/>
      <w:jc w:val="both"/>
      <w:outlineLvl w:val="1"/>
    </w:pPr>
    <w:rPr>
      <w:rFonts w:eastAsia="Times New Roman" w:cs="Times New Roman"/>
      <w:sz w:val="18"/>
      <w:szCs w:val="24"/>
      <w:lang w:eastAsia="pt-BR"/>
    </w:rPr>
  </w:style>
  <w:style w:type="character" w:customStyle="1" w:styleId="SubttuloChar">
    <w:name w:val="Subtítulo Char"/>
    <w:basedOn w:val="Fontepargpadro"/>
    <w:link w:val="Subttulo"/>
    <w:rsid w:val="005B67DE"/>
    <w:rPr>
      <w:rFonts w:ascii="Arial" w:eastAsia="Times New Roman" w:hAnsi="Arial" w:cs="Times New Roman"/>
      <w:sz w:val="18"/>
      <w:szCs w:val="24"/>
      <w:lang w:eastAsia="pt-BR"/>
    </w:rPr>
  </w:style>
  <w:style w:type="paragraph" w:styleId="SemEspaamento">
    <w:name w:val="No Spacing"/>
    <w:uiPriority w:val="1"/>
    <w:qFormat/>
    <w:rsid w:val="00BC4359"/>
    <w:pPr>
      <w:spacing w:after="0" w:line="240" w:lineRule="auto"/>
      <w:ind w:left="2268"/>
      <w:jc w:val="both"/>
    </w:pPr>
    <w:rPr>
      <w:rFonts w:ascii="Arial" w:hAnsi="Arial"/>
    </w:rPr>
  </w:style>
  <w:style w:type="paragraph" w:styleId="Textodebalo">
    <w:name w:val="Balloon Text"/>
    <w:basedOn w:val="Normal"/>
    <w:link w:val="TextodebaloChar"/>
    <w:uiPriority w:val="99"/>
    <w:semiHidden/>
    <w:unhideWhenUsed/>
    <w:rsid w:val="001D715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156"/>
    <w:rPr>
      <w:rFonts w:ascii="Tahoma" w:hAnsi="Tahoma" w:cs="Tahoma"/>
      <w:sz w:val="16"/>
      <w:szCs w:val="16"/>
    </w:rPr>
  </w:style>
  <w:style w:type="paragraph" w:styleId="Cabealho">
    <w:name w:val="header"/>
    <w:basedOn w:val="Normal"/>
    <w:link w:val="CabealhoChar"/>
    <w:uiPriority w:val="99"/>
    <w:unhideWhenUsed/>
    <w:rsid w:val="00E74C16"/>
    <w:pPr>
      <w:tabs>
        <w:tab w:val="center" w:pos="4252"/>
        <w:tab w:val="right" w:pos="8504"/>
      </w:tabs>
      <w:spacing w:line="240" w:lineRule="auto"/>
    </w:pPr>
  </w:style>
  <w:style w:type="character" w:customStyle="1" w:styleId="CabealhoChar">
    <w:name w:val="Cabeçalho Char"/>
    <w:basedOn w:val="Fontepargpadro"/>
    <w:link w:val="Cabealho"/>
    <w:uiPriority w:val="99"/>
    <w:rsid w:val="00E74C16"/>
    <w:rPr>
      <w:rFonts w:ascii="Arial" w:hAnsi="Arial"/>
      <w:sz w:val="24"/>
    </w:rPr>
  </w:style>
  <w:style w:type="paragraph" w:styleId="Rodap">
    <w:name w:val="footer"/>
    <w:basedOn w:val="Normal"/>
    <w:link w:val="RodapChar"/>
    <w:uiPriority w:val="99"/>
    <w:unhideWhenUsed/>
    <w:rsid w:val="00E74C16"/>
    <w:pPr>
      <w:tabs>
        <w:tab w:val="center" w:pos="4252"/>
        <w:tab w:val="right" w:pos="8504"/>
      </w:tabs>
      <w:spacing w:line="240" w:lineRule="auto"/>
    </w:pPr>
  </w:style>
  <w:style w:type="character" w:customStyle="1" w:styleId="RodapChar">
    <w:name w:val="Rodapé Char"/>
    <w:basedOn w:val="Fontepargpadro"/>
    <w:link w:val="Rodap"/>
    <w:uiPriority w:val="99"/>
    <w:rsid w:val="00E74C16"/>
    <w:rPr>
      <w:rFonts w:ascii="Arial" w:hAnsi="Arial"/>
      <w:sz w:val="24"/>
    </w:rPr>
  </w:style>
  <w:style w:type="character" w:styleId="Nmerodelinha">
    <w:name w:val="line number"/>
    <w:basedOn w:val="Fontepargpadro"/>
    <w:uiPriority w:val="99"/>
    <w:semiHidden/>
    <w:unhideWhenUsed/>
    <w:rsid w:val="00B51C31"/>
  </w:style>
  <w:style w:type="character" w:styleId="Forte">
    <w:name w:val="Strong"/>
    <w:basedOn w:val="Fontepargpadro"/>
    <w:uiPriority w:val="22"/>
    <w:qFormat/>
    <w:rsid w:val="000B2BEB"/>
    <w:rPr>
      <w:b/>
      <w:bCs/>
    </w:rPr>
  </w:style>
  <w:style w:type="paragraph" w:styleId="Ttulo">
    <w:name w:val="Title"/>
    <w:basedOn w:val="Normal"/>
    <w:next w:val="Normal"/>
    <w:link w:val="TtuloChar"/>
    <w:qFormat/>
    <w:rsid w:val="00191091"/>
    <w:pPr>
      <w:numPr>
        <w:numId w:val="4"/>
      </w:numPr>
      <w:spacing w:before="240" w:after="60" w:line="480" w:lineRule="auto"/>
      <w:ind w:left="357" w:hanging="357"/>
      <w:outlineLvl w:val="0"/>
    </w:pPr>
    <w:rPr>
      <w:rFonts w:eastAsia="Times New Roman" w:cs="Times New Roman"/>
      <w:b/>
      <w:bCs/>
      <w:kern w:val="28"/>
      <w:szCs w:val="32"/>
      <w:lang w:eastAsia="pt-BR"/>
    </w:rPr>
  </w:style>
  <w:style w:type="character" w:customStyle="1" w:styleId="TtuloChar">
    <w:name w:val="Título Char"/>
    <w:basedOn w:val="Fontepargpadro"/>
    <w:link w:val="Ttulo"/>
    <w:rsid w:val="00191091"/>
    <w:rPr>
      <w:rFonts w:ascii="Arial" w:eastAsia="Times New Roman" w:hAnsi="Arial" w:cs="Times New Roman"/>
      <w:b/>
      <w:bCs/>
      <w:kern w:val="28"/>
      <w:sz w:val="24"/>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D459-787F-4ACF-B042-BB55AE32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5226</Words>
  <Characters>28223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21</cp:revision>
  <cp:lastPrinted>2017-10-11T14:16:00Z</cp:lastPrinted>
  <dcterms:created xsi:type="dcterms:W3CDTF">2017-10-13T20:48:00Z</dcterms:created>
  <dcterms:modified xsi:type="dcterms:W3CDTF">2017-10-14T00:48:00Z</dcterms:modified>
</cp:coreProperties>
</file>