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Comprovante </w:t>
      </w:r>
      <w:proofErr w:type="spellStart"/>
      <w:r>
        <w:rPr>
          <w:rFonts w:ascii="Courier" w:hAnsi="Courier" w:cs="Courier"/>
          <w:sz w:val="18"/>
          <w:szCs w:val="18"/>
        </w:rPr>
        <w:t>Sayuri</w:t>
      </w:r>
      <w:proofErr w:type="spellEnd"/>
      <w:r>
        <w:rPr>
          <w:rFonts w:ascii="Courier" w:hAnsi="Courier" w:cs="Courier"/>
          <w:sz w:val="18"/>
          <w:szCs w:val="18"/>
        </w:rPr>
        <w:t xml:space="preserve"> </w:t>
      </w:r>
      <w:proofErr w:type="spellStart"/>
      <w:r>
        <w:rPr>
          <w:rFonts w:ascii="Courier" w:hAnsi="Courier" w:cs="Courier"/>
          <w:sz w:val="18"/>
          <w:szCs w:val="18"/>
        </w:rPr>
        <w:t>Dezerto</w:t>
      </w:r>
      <w:proofErr w:type="spellEnd"/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03/11/2017 - BANCO DO BRASIL - 10:22:52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671006710 SEGUNDA VIA 0008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COMPROVANTE DE TRANSFERENCIA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 CONTA CORRENTE P/ CONTA CORRENTE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CLIENTE: SAYURI MASUKAWA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AGENCIA: 6710-5 CONTA: 900.515-3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================================================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DATA DA TRANSFERENCIA 03/11/2017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NR. DOCUMENTO 601.668.000.006.893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VALOR TOTAL 200,00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****** TRANSFERIDO PARA: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CLIENTE: A F I P CIEN EDUC AFIRSE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AGENCIA: 1668-3 CONTA: 6.893-4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NR. DOCUMENTO 606.710.000.900.515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================================================</w:t>
      </w:r>
    </w:p>
    <w:p w:rsidR="00FE1B38" w:rsidRDefault="00323DCC" w:rsidP="00323DCC">
      <w:pPr>
        <w:rPr>
          <w:rFonts w:ascii="Courier" w:hAnsi="Courier" w:cs="Courier"/>
          <w:sz w:val="18"/>
          <w:szCs w:val="18"/>
        </w:rPr>
      </w:pPr>
      <w:proofErr w:type="gramStart"/>
      <w:r>
        <w:rPr>
          <w:rFonts w:ascii="Courier" w:hAnsi="Courier" w:cs="Courier"/>
          <w:sz w:val="18"/>
          <w:szCs w:val="18"/>
        </w:rPr>
        <w:t>NR.AUTENTICACAO</w:t>
      </w:r>
      <w:proofErr w:type="gramEnd"/>
      <w:r>
        <w:rPr>
          <w:rFonts w:ascii="Courier" w:hAnsi="Courier" w:cs="Courier"/>
          <w:sz w:val="18"/>
          <w:szCs w:val="18"/>
        </w:rPr>
        <w:t xml:space="preserve"> 1.51B.6C8.80C.0A9.6D6</w:t>
      </w: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Comprovante Luciana Magalhães</w:t>
      </w:r>
      <w:bookmarkStart w:id="0" w:name="_GoBack"/>
      <w:bookmarkEnd w:id="0"/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39BA3"/>
          <w:sz w:val="19"/>
          <w:szCs w:val="19"/>
        </w:rPr>
      </w:pPr>
      <w:r>
        <w:rPr>
          <w:rFonts w:ascii="Arial" w:hAnsi="Arial" w:cs="Arial"/>
          <w:b/>
          <w:bCs/>
          <w:color w:val="939BA3"/>
          <w:sz w:val="19"/>
          <w:szCs w:val="19"/>
        </w:rPr>
        <w:t>Comprovante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4B4B"/>
          <w:sz w:val="16"/>
          <w:szCs w:val="16"/>
        </w:rPr>
      </w:pPr>
      <w:r>
        <w:rPr>
          <w:rFonts w:ascii="Times New Roman" w:hAnsi="Times New Roman" w:cs="Times New Roman"/>
          <w:color w:val="4B4B4B"/>
          <w:sz w:val="16"/>
          <w:szCs w:val="16"/>
        </w:rPr>
        <w:t>SISBB - Sistema de Informações Banco do Brasil - 03/11/2017 - Autoatendimento BB - 14:40:30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B4B"/>
          <w:sz w:val="15"/>
          <w:szCs w:val="15"/>
        </w:rPr>
      </w:pPr>
      <w:r>
        <w:rPr>
          <w:rFonts w:ascii="Times New Roman" w:hAnsi="Times New Roman" w:cs="Times New Roman"/>
          <w:color w:val="4B4B4B"/>
          <w:sz w:val="16"/>
          <w:szCs w:val="16"/>
        </w:rPr>
        <w:t xml:space="preserve">Agência: 449-9 - Conta: 24887-8 - Cliente: </w:t>
      </w:r>
      <w:r>
        <w:rPr>
          <w:rFonts w:ascii="Arial" w:hAnsi="Arial" w:cs="Arial"/>
          <w:color w:val="4B4B4B"/>
          <w:sz w:val="15"/>
          <w:szCs w:val="15"/>
        </w:rPr>
        <w:t>HELIO FRANCA ROCHA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39BA3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939BA3"/>
          <w:sz w:val="19"/>
          <w:szCs w:val="19"/>
        </w:rPr>
        <w:t>Debitado Creditado</w:t>
      </w:r>
      <w:proofErr w:type="gramEnd"/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B4B"/>
          <w:sz w:val="16"/>
          <w:szCs w:val="16"/>
        </w:rPr>
      </w:pPr>
      <w:r>
        <w:rPr>
          <w:rFonts w:ascii="Arial" w:hAnsi="Arial" w:cs="Arial"/>
          <w:color w:val="4B4B4B"/>
          <w:sz w:val="16"/>
          <w:szCs w:val="16"/>
        </w:rPr>
        <w:t>Agência:449-9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B4B"/>
          <w:sz w:val="16"/>
          <w:szCs w:val="16"/>
        </w:rPr>
      </w:pPr>
      <w:r>
        <w:rPr>
          <w:rFonts w:ascii="Arial" w:hAnsi="Arial" w:cs="Arial"/>
          <w:color w:val="4B4B4B"/>
          <w:sz w:val="16"/>
          <w:szCs w:val="16"/>
        </w:rPr>
        <w:t>Conta:24887-8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B4B"/>
          <w:sz w:val="15"/>
          <w:szCs w:val="15"/>
        </w:rPr>
      </w:pPr>
      <w:proofErr w:type="spellStart"/>
      <w:r>
        <w:rPr>
          <w:rFonts w:ascii="Arial" w:hAnsi="Arial" w:cs="Arial"/>
          <w:color w:val="4B4B4B"/>
          <w:sz w:val="16"/>
          <w:szCs w:val="16"/>
        </w:rPr>
        <w:t>Nome:</w:t>
      </w:r>
      <w:r>
        <w:rPr>
          <w:rFonts w:ascii="Arial" w:hAnsi="Arial" w:cs="Arial"/>
          <w:color w:val="4B4B4B"/>
          <w:sz w:val="15"/>
          <w:szCs w:val="15"/>
        </w:rPr>
        <w:t>HELIO</w:t>
      </w:r>
      <w:proofErr w:type="spellEnd"/>
      <w:r>
        <w:rPr>
          <w:rFonts w:ascii="Arial" w:hAnsi="Arial" w:cs="Arial"/>
          <w:color w:val="4B4B4B"/>
          <w:sz w:val="15"/>
          <w:szCs w:val="15"/>
        </w:rPr>
        <w:t xml:space="preserve"> F ROCHA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B4B"/>
          <w:sz w:val="16"/>
          <w:szCs w:val="16"/>
        </w:rPr>
      </w:pPr>
      <w:r>
        <w:rPr>
          <w:rFonts w:ascii="Arial" w:hAnsi="Arial" w:cs="Arial"/>
          <w:color w:val="4B4B4B"/>
          <w:sz w:val="16"/>
          <w:szCs w:val="16"/>
        </w:rPr>
        <w:t>Agência:1668-3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B4B"/>
          <w:sz w:val="16"/>
          <w:szCs w:val="16"/>
        </w:rPr>
      </w:pPr>
      <w:r>
        <w:rPr>
          <w:rFonts w:ascii="Arial" w:hAnsi="Arial" w:cs="Arial"/>
          <w:color w:val="4B4B4B"/>
          <w:sz w:val="16"/>
          <w:szCs w:val="16"/>
        </w:rPr>
        <w:t>Conta:6893-4</w:t>
      </w:r>
    </w:p>
    <w:p w:rsidR="00323DCC" w:rsidRDefault="00323DCC" w:rsidP="0032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B4B"/>
          <w:sz w:val="15"/>
          <w:szCs w:val="15"/>
        </w:rPr>
      </w:pPr>
      <w:proofErr w:type="spellStart"/>
      <w:r>
        <w:rPr>
          <w:rFonts w:ascii="Arial" w:hAnsi="Arial" w:cs="Arial"/>
          <w:color w:val="4B4B4B"/>
          <w:sz w:val="16"/>
          <w:szCs w:val="16"/>
        </w:rPr>
        <w:t>Nome:</w:t>
      </w:r>
      <w:r>
        <w:rPr>
          <w:rFonts w:ascii="Arial" w:hAnsi="Arial" w:cs="Arial"/>
          <w:color w:val="4B4B4B"/>
          <w:sz w:val="15"/>
          <w:szCs w:val="15"/>
        </w:rPr>
        <w:t>A</w:t>
      </w:r>
      <w:proofErr w:type="spellEnd"/>
      <w:r>
        <w:rPr>
          <w:rFonts w:ascii="Arial" w:hAnsi="Arial" w:cs="Arial"/>
          <w:color w:val="4B4B4B"/>
          <w:sz w:val="15"/>
          <w:szCs w:val="15"/>
        </w:rPr>
        <w:t xml:space="preserve"> F I P CIEN EDUC AFIRSE</w:t>
      </w: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  <w:r>
        <w:rPr>
          <w:rFonts w:ascii="Arial" w:hAnsi="Arial" w:cs="Arial"/>
          <w:color w:val="4B4B4B"/>
          <w:sz w:val="16"/>
          <w:szCs w:val="16"/>
        </w:rPr>
        <w:t xml:space="preserve">Data: Nesta data Valor: </w:t>
      </w:r>
      <w:r>
        <w:rPr>
          <w:rFonts w:ascii="Arial" w:hAnsi="Arial" w:cs="Arial"/>
          <w:color w:val="4B4B4B"/>
          <w:sz w:val="15"/>
          <w:szCs w:val="15"/>
        </w:rPr>
        <w:t>200,00</w:t>
      </w: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</w:p>
    <w:p w:rsidR="00323DCC" w:rsidRDefault="00323DCC" w:rsidP="00323DCC">
      <w:pPr>
        <w:rPr>
          <w:rFonts w:ascii="Courier" w:hAnsi="Courier" w:cs="Courier"/>
          <w:sz w:val="18"/>
          <w:szCs w:val="18"/>
        </w:rPr>
      </w:pPr>
    </w:p>
    <w:p w:rsidR="00323DCC" w:rsidRDefault="00323DCC" w:rsidP="00323DCC"/>
    <w:sectPr w:rsidR="00323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CC"/>
    <w:rsid w:val="00323DC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8C54"/>
  <w15:chartTrackingRefBased/>
  <w15:docId w15:val="{72E9BCB1-CCD0-4E9A-B932-FCBAB93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Magalhães</dc:creator>
  <cp:keywords/>
  <dc:description/>
  <cp:lastModifiedBy>Luciana Magalhães</cp:lastModifiedBy>
  <cp:revision>1</cp:revision>
  <dcterms:created xsi:type="dcterms:W3CDTF">2017-11-05T23:30:00Z</dcterms:created>
  <dcterms:modified xsi:type="dcterms:W3CDTF">2017-11-05T23:32:00Z</dcterms:modified>
</cp:coreProperties>
</file>