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1F" w:rsidRPr="00A85BB8" w:rsidRDefault="0014171F" w:rsidP="00141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85BB8">
        <w:rPr>
          <w:rFonts w:ascii="Times New Roman" w:hAnsi="Times New Roman"/>
          <w:b/>
          <w:sz w:val="24"/>
          <w:szCs w:val="24"/>
          <w:lang w:val="pt-BR"/>
        </w:rPr>
        <w:t>Resumo</w:t>
      </w:r>
    </w:p>
    <w:p w:rsidR="0014171F" w:rsidRPr="00A85BB8" w:rsidRDefault="0014171F" w:rsidP="00141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4171F" w:rsidRPr="00A85BB8" w:rsidRDefault="0014171F" w:rsidP="001417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85BB8">
        <w:rPr>
          <w:rFonts w:ascii="Times New Roman" w:hAnsi="Times New Roman"/>
          <w:sz w:val="24"/>
          <w:szCs w:val="24"/>
          <w:lang w:val="pt-BR"/>
        </w:rPr>
        <w:t xml:space="preserve">O estudo relata sobre </w:t>
      </w:r>
      <w:r w:rsidRPr="00A85BB8">
        <w:rPr>
          <w:rFonts w:ascii="Times New Roman" w:eastAsia="Arial" w:hAnsi="Times New Roman"/>
          <w:sz w:val="24"/>
          <w:szCs w:val="24"/>
          <w:lang w:val="pt-BR"/>
        </w:rPr>
        <w:t>práticas dos professores Mura que atuam em turmas de 1ª a 4ª séries</w:t>
      </w:r>
      <w:r w:rsidRPr="00EA400E">
        <w:rPr>
          <w:rStyle w:val="Refdenotaderodap"/>
          <w:rFonts w:ascii="Times New Roman" w:hAnsi="Times New Roman"/>
          <w:bCs/>
          <w:sz w:val="24"/>
          <w:szCs w:val="24"/>
          <w:lang w:val="pt-PT"/>
        </w:rPr>
        <w:footnoteReference w:id="1"/>
      </w:r>
      <w:r w:rsidRPr="00A85BB8">
        <w:rPr>
          <w:rFonts w:ascii="Times New Roman" w:eastAsia="Arial" w:hAnsi="Times New Roman"/>
          <w:sz w:val="24"/>
          <w:szCs w:val="24"/>
          <w:lang w:val="pt-BR"/>
        </w:rPr>
        <w:t>, na Escola Municipal Indígena Dr. Jacobina, localizada em São Félix-Autazes/</w:t>
      </w:r>
      <w:proofErr w:type="spellStart"/>
      <w:proofErr w:type="gramStart"/>
      <w:r w:rsidRPr="00A85BB8">
        <w:rPr>
          <w:rFonts w:ascii="Times New Roman" w:eastAsia="Arial" w:hAnsi="Times New Roman"/>
          <w:sz w:val="24"/>
          <w:szCs w:val="24"/>
          <w:lang w:val="pt-BR"/>
        </w:rPr>
        <w:t>Am</w:t>
      </w:r>
      <w:proofErr w:type="spellEnd"/>
      <w:proofErr w:type="gramEnd"/>
      <w:r w:rsidRPr="00A85BB8">
        <w:rPr>
          <w:rFonts w:ascii="Times New Roman" w:eastAsia="Arial" w:hAnsi="Times New Roman"/>
          <w:sz w:val="24"/>
          <w:szCs w:val="24"/>
          <w:lang w:val="pt-BR"/>
        </w:rPr>
        <w:t>, com objetivo de conhecê-las e compreendê-las à luz das propostas do PPP-Mura designado às séries iniciais do Ensino Fundamental. A</w:t>
      </w:r>
      <w:r w:rsidRPr="00A85BB8">
        <w:rPr>
          <w:rFonts w:ascii="Times New Roman" w:eastAsia="Arial" w:hAnsi="Times New Roman"/>
          <w:iCs/>
          <w:sz w:val="24"/>
          <w:szCs w:val="24"/>
          <w:lang w:val="pt-BR"/>
        </w:rPr>
        <w:t xml:space="preserve"> pesquisa é de abordagem qualitativa e foi realizada por meio de investigação de campo, com uso de referenciais, inferências de textos, observação direta do cotidiano da escola e das salas de aula pesquisadas, entrevistas com os professores e análise de documentos</w:t>
      </w:r>
      <w:r w:rsidRPr="00A85BB8">
        <w:rPr>
          <w:rFonts w:ascii="Times New Roman" w:eastAsia="Arial" w:hAnsi="Times New Roman"/>
          <w:sz w:val="24"/>
          <w:szCs w:val="24"/>
          <w:lang w:val="pt-BR"/>
        </w:rPr>
        <w:t xml:space="preserve">. O estudo revelou que o PPP-Mura está sendo implementado para atender aos anseios e expectativas de vida desse povo e as aulas ministradas </w:t>
      </w:r>
      <w:proofErr w:type="gramStart"/>
      <w:r w:rsidRPr="00A85BB8">
        <w:rPr>
          <w:rFonts w:ascii="Times New Roman" w:eastAsia="Arial" w:hAnsi="Times New Roman"/>
          <w:sz w:val="24"/>
          <w:szCs w:val="24"/>
          <w:lang w:val="pt-BR"/>
        </w:rPr>
        <w:t>pelos(</w:t>
      </w:r>
      <w:proofErr w:type="gramEnd"/>
      <w:r w:rsidRPr="00A85BB8">
        <w:rPr>
          <w:rFonts w:ascii="Times New Roman" w:eastAsia="Arial" w:hAnsi="Times New Roman"/>
          <w:sz w:val="24"/>
          <w:szCs w:val="24"/>
          <w:lang w:val="pt-BR"/>
        </w:rPr>
        <w:t xml:space="preserve">as) docentes vêm respondendo as propostas desse documento e identificando o ambiente escolar como palco que valoriza a cultura e fortalece a identidade. </w:t>
      </w:r>
    </w:p>
    <w:p w:rsidR="0014171F" w:rsidRPr="00EA400E" w:rsidRDefault="0014171F" w:rsidP="0014171F">
      <w:pPr>
        <w:pStyle w:val="Corpodetexto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71F" w:rsidRPr="00A85BB8" w:rsidRDefault="0014171F" w:rsidP="0014171F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00E">
        <w:rPr>
          <w:rFonts w:ascii="Times New Roman" w:hAnsi="Times New Roman"/>
          <w:b/>
          <w:sz w:val="24"/>
          <w:szCs w:val="24"/>
        </w:rPr>
        <w:t>Palavras-Chave:</w:t>
      </w:r>
      <w:r w:rsidRPr="00EA400E">
        <w:rPr>
          <w:rFonts w:ascii="Times New Roman" w:hAnsi="Times New Roman"/>
          <w:sz w:val="24"/>
          <w:szCs w:val="24"/>
        </w:rPr>
        <w:t xml:space="preserve"> Educação Escolar </w:t>
      </w:r>
      <w:r>
        <w:rPr>
          <w:rFonts w:ascii="Times New Roman" w:hAnsi="Times New Roman"/>
          <w:sz w:val="24"/>
          <w:szCs w:val="24"/>
        </w:rPr>
        <w:t xml:space="preserve">Mura. PPP-Mura. </w:t>
      </w:r>
      <w:proofErr w:type="gramStart"/>
      <w:r>
        <w:rPr>
          <w:rFonts w:ascii="Times New Roman" w:hAnsi="Times New Roman"/>
          <w:sz w:val="24"/>
          <w:szCs w:val="24"/>
        </w:rPr>
        <w:t>Práticas D</w:t>
      </w:r>
      <w:r w:rsidRPr="00EA400E">
        <w:rPr>
          <w:rFonts w:ascii="Times New Roman" w:hAnsi="Times New Roman"/>
          <w:sz w:val="24"/>
          <w:szCs w:val="24"/>
        </w:rPr>
        <w:t>ocentes Mura</w:t>
      </w:r>
      <w:proofErr w:type="gramEnd"/>
      <w:r w:rsidRPr="00EA400E">
        <w:rPr>
          <w:rFonts w:ascii="Times New Roman" w:hAnsi="Times New Roman"/>
          <w:sz w:val="24"/>
          <w:szCs w:val="24"/>
        </w:rPr>
        <w:t>.</w:t>
      </w:r>
    </w:p>
    <w:p w:rsidR="0014171F" w:rsidRPr="00A85BB8" w:rsidRDefault="0014171F" w:rsidP="0014171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14171F" w:rsidRPr="00A85BB8" w:rsidRDefault="0014171F" w:rsidP="00141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A85BB8">
        <w:rPr>
          <w:rFonts w:ascii="Times New Roman" w:hAnsi="Times New Roman"/>
          <w:b/>
          <w:sz w:val="24"/>
          <w:szCs w:val="24"/>
          <w:lang w:val="pt-BR"/>
        </w:rPr>
        <w:t>Résumés</w:t>
      </w:r>
      <w:proofErr w:type="spellEnd"/>
    </w:p>
    <w:p w:rsidR="0014171F" w:rsidRPr="00A85BB8" w:rsidRDefault="0014171F" w:rsidP="001417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14171F" w:rsidRPr="00A85BB8" w:rsidRDefault="0014171F" w:rsidP="001417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L’étude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rend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compte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pratiques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enseignants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de Mura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qui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travaillent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dans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classes de 1ère </w:t>
      </w:r>
      <w:proofErr w:type="gramStart"/>
      <w:r w:rsidRPr="00A85BB8">
        <w:rPr>
          <w:rFonts w:ascii="Times New Roman" w:hAnsi="Times New Roman"/>
          <w:sz w:val="24"/>
          <w:szCs w:val="24"/>
          <w:lang w:val="pt-BR"/>
        </w:rPr>
        <w:t>à</w:t>
      </w:r>
      <w:proofErr w:type="gramEnd"/>
      <w:r w:rsidRPr="00A85BB8">
        <w:rPr>
          <w:rFonts w:ascii="Times New Roman" w:hAnsi="Times New Roman"/>
          <w:sz w:val="24"/>
          <w:szCs w:val="24"/>
          <w:lang w:val="pt-BR"/>
        </w:rPr>
        <w:t xml:space="preserve"> 4ème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année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à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l’école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municipale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autochtone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Dr. Jacobina,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située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à São Félix-Autazes /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Am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afin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connaître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et de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comprendre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à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la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lumière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propositions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la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PPP-Mura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affecté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aux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premières classes de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l’école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primaire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. La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recherche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est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qualitative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A85BB8">
        <w:rPr>
          <w:rFonts w:ascii="Times New Roman" w:hAnsi="Times New Roman"/>
          <w:sz w:val="24"/>
          <w:szCs w:val="24"/>
          <w:lang w:val="pt-BR"/>
        </w:rPr>
        <w:t>et</w:t>
      </w:r>
      <w:proofErr w:type="gramEnd"/>
      <w:r w:rsidRPr="00A85BB8">
        <w:rPr>
          <w:rFonts w:ascii="Times New Roman" w:hAnsi="Times New Roman"/>
          <w:sz w:val="24"/>
          <w:szCs w:val="24"/>
          <w:lang w:val="pt-BR"/>
        </w:rPr>
        <w:t xml:space="preserve"> a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été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réalisée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à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travers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recherches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terrain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en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utilisant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références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inférences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texte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l’observation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directe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du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quotidien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scolaire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et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salles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de classe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étudiées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entretiens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avec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enseignants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et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l’analyse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documents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L’étude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a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révélé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que PPP-Mura est mis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en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œuvre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pour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répondre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aux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attentes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A85BB8">
        <w:rPr>
          <w:rFonts w:ascii="Times New Roman" w:hAnsi="Times New Roman"/>
          <w:sz w:val="24"/>
          <w:szCs w:val="24"/>
          <w:lang w:val="pt-BR"/>
        </w:rPr>
        <w:t>et</w:t>
      </w:r>
      <w:proofErr w:type="gram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aux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attentes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gens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et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classes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enseignées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par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les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enseignants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répondent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aux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propositions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ce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document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et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identifient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milieu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scolaire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comme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une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étape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qui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valorise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la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culture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et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renforce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la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identité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>.</w:t>
      </w:r>
    </w:p>
    <w:p w:rsidR="0014171F" w:rsidRPr="00A85BB8" w:rsidRDefault="0014171F" w:rsidP="001417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14171F" w:rsidRPr="00A85BB8" w:rsidRDefault="0014171F" w:rsidP="00141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C55C8D">
        <w:rPr>
          <w:rFonts w:ascii="Times New Roman" w:hAnsi="Times New Roman"/>
          <w:b/>
          <w:sz w:val="24"/>
          <w:szCs w:val="24"/>
        </w:rPr>
        <w:t>Mots-</w:t>
      </w:r>
      <w:proofErr w:type="spellStart"/>
      <w:r w:rsidRPr="00C55C8D">
        <w:rPr>
          <w:rFonts w:ascii="Times New Roman" w:hAnsi="Times New Roman"/>
          <w:b/>
          <w:sz w:val="24"/>
          <w:szCs w:val="24"/>
        </w:rPr>
        <w:t>clés</w:t>
      </w:r>
      <w:proofErr w:type="spellEnd"/>
      <w:r w:rsidRPr="00C55C8D">
        <w:rPr>
          <w:rFonts w:ascii="Times New Roman" w:hAnsi="Times New Roman"/>
          <w:b/>
          <w:sz w:val="24"/>
          <w:szCs w:val="24"/>
        </w:rPr>
        <w:t>:</w:t>
      </w:r>
      <w:r w:rsidRPr="00C55C8D">
        <w:rPr>
          <w:rFonts w:ascii="Times New Roman" w:hAnsi="Times New Roman"/>
          <w:sz w:val="24"/>
          <w:szCs w:val="24"/>
        </w:rPr>
        <w:t xml:space="preserve"> Mura School E</w:t>
      </w:r>
      <w:r>
        <w:rPr>
          <w:rFonts w:ascii="Times New Roman" w:hAnsi="Times New Roman"/>
          <w:sz w:val="24"/>
          <w:szCs w:val="24"/>
        </w:rPr>
        <w:t xml:space="preserve">ducation. </w:t>
      </w:r>
      <w:r w:rsidRPr="00A85BB8">
        <w:rPr>
          <w:rFonts w:ascii="Times New Roman" w:hAnsi="Times New Roman"/>
          <w:sz w:val="24"/>
          <w:szCs w:val="24"/>
          <w:lang w:val="pt-BR"/>
        </w:rPr>
        <w:t>PPP-Mura. Pratiques d’</w:t>
      </w:r>
      <w:proofErr w:type="spellStart"/>
      <w:r w:rsidRPr="00A85BB8">
        <w:rPr>
          <w:rFonts w:ascii="Times New Roman" w:hAnsi="Times New Roman"/>
          <w:sz w:val="24"/>
          <w:szCs w:val="24"/>
          <w:lang w:val="pt-BR"/>
        </w:rPr>
        <w:t>enseignement</w:t>
      </w:r>
      <w:proofErr w:type="spellEnd"/>
      <w:r w:rsidRPr="00A85BB8">
        <w:rPr>
          <w:rFonts w:ascii="Times New Roman" w:hAnsi="Times New Roman"/>
          <w:sz w:val="24"/>
          <w:szCs w:val="24"/>
          <w:lang w:val="pt-BR"/>
        </w:rPr>
        <w:t xml:space="preserve"> Mura.</w:t>
      </w:r>
    </w:p>
    <w:p w:rsidR="008001AE" w:rsidRDefault="008001AE">
      <w:bookmarkStart w:id="0" w:name="_GoBack"/>
      <w:bookmarkEnd w:id="0"/>
    </w:p>
    <w:sectPr w:rsidR="00800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E1" w:rsidRDefault="00406DE1" w:rsidP="0014171F">
      <w:pPr>
        <w:spacing w:after="0" w:line="240" w:lineRule="auto"/>
      </w:pPr>
      <w:r>
        <w:separator/>
      </w:r>
    </w:p>
  </w:endnote>
  <w:endnote w:type="continuationSeparator" w:id="0">
    <w:p w:rsidR="00406DE1" w:rsidRDefault="00406DE1" w:rsidP="0014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E1" w:rsidRDefault="00406DE1" w:rsidP="0014171F">
      <w:pPr>
        <w:spacing w:after="0" w:line="240" w:lineRule="auto"/>
      </w:pPr>
      <w:r>
        <w:separator/>
      </w:r>
    </w:p>
  </w:footnote>
  <w:footnote w:type="continuationSeparator" w:id="0">
    <w:p w:rsidR="00406DE1" w:rsidRDefault="00406DE1" w:rsidP="0014171F">
      <w:pPr>
        <w:spacing w:after="0" w:line="240" w:lineRule="auto"/>
      </w:pPr>
      <w:r>
        <w:continuationSeparator/>
      </w:r>
    </w:p>
  </w:footnote>
  <w:footnote w:id="1">
    <w:p w:rsidR="0014171F" w:rsidRPr="0014171F" w:rsidRDefault="0014171F" w:rsidP="0014171F">
      <w:pPr>
        <w:pStyle w:val="Textodenotaderodap"/>
        <w:spacing w:after="0" w:line="240" w:lineRule="auto"/>
        <w:ind w:left="142" w:hanging="142"/>
        <w:jc w:val="both"/>
        <w:rPr>
          <w:rFonts w:ascii="Times New Roman" w:hAnsi="Times New Roman"/>
          <w:lang w:val="pt-BR"/>
        </w:rPr>
      </w:pPr>
      <w:r w:rsidRPr="00EA400E">
        <w:rPr>
          <w:rStyle w:val="Refdenotaderodap"/>
          <w:rFonts w:ascii="Times New Roman" w:hAnsi="Times New Roman"/>
        </w:rPr>
        <w:footnoteRef/>
      </w:r>
      <w:r w:rsidRPr="0014171F">
        <w:rPr>
          <w:rFonts w:ascii="Times New Roman" w:hAnsi="Times New Roman"/>
          <w:lang w:val="pt-BR"/>
        </w:rPr>
        <w:t xml:space="preserve"> Ressalta-se que as escolas Mura de Autazes/</w:t>
      </w:r>
      <w:proofErr w:type="gramStart"/>
      <w:r w:rsidRPr="0014171F">
        <w:rPr>
          <w:rFonts w:ascii="Times New Roman" w:hAnsi="Times New Roman"/>
          <w:lang w:val="pt-BR"/>
        </w:rPr>
        <w:t>Am</w:t>
      </w:r>
      <w:proofErr w:type="gramEnd"/>
      <w:r w:rsidRPr="0014171F">
        <w:rPr>
          <w:rFonts w:ascii="Times New Roman" w:hAnsi="Times New Roman"/>
          <w:lang w:val="pt-BR"/>
        </w:rPr>
        <w:t xml:space="preserve"> já aderiram à nomenclatura do ensino fundamental identificadas em anos e não mais em séries, no entanto, no PPP-Mura, elaborado em 2003, a descrição no documento é </w:t>
      </w:r>
      <w:r w:rsidRPr="00EA400E">
        <w:rPr>
          <w:rFonts w:ascii="Times New Roman" w:hAnsi="Times New Roman"/>
          <w:bCs/>
          <w:lang w:val="pt-PT"/>
        </w:rPr>
        <w:t>1ª a 4ª séries,</w:t>
      </w:r>
      <w:r w:rsidRPr="0014171F">
        <w:rPr>
          <w:rFonts w:ascii="Times New Roman" w:hAnsi="Times New Roman"/>
          <w:lang w:val="pt-BR"/>
        </w:rPr>
        <w:t xml:space="preserve"> por essa razão, neste estudo, o registro será mantido </w:t>
      </w:r>
      <w:r w:rsidRPr="00EA400E">
        <w:rPr>
          <w:rFonts w:ascii="Times New Roman" w:hAnsi="Times New Roman"/>
          <w:bCs/>
          <w:lang w:val="pt-PT"/>
        </w:rPr>
        <w:t xml:space="preserve">1ª a 4ª séries, </w:t>
      </w:r>
      <w:r>
        <w:rPr>
          <w:rFonts w:ascii="Times New Roman" w:hAnsi="Times New Roman"/>
          <w:bCs/>
          <w:lang w:val="pt-PT"/>
        </w:rPr>
        <w:t>sendo fiel aos escritos do documento</w:t>
      </w:r>
      <w:r w:rsidRPr="00EA400E">
        <w:rPr>
          <w:rFonts w:ascii="Times New Roman" w:hAnsi="Times New Roman"/>
          <w:bCs/>
          <w:lang w:val="pt-P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1F"/>
    <w:rsid w:val="0014171F"/>
    <w:rsid w:val="00406DE1"/>
    <w:rsid w:val="008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1F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417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4171F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uiPriority w:val="99"/>
    <w:unhideWhenUsed/>
    <w:rsid w:val="0014171F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14171F"/>
    <w:pPr>
      <w:spacing w:after="120"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417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1F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417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4171F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uiPriority w:val="99"/>
    <w:unhideWhenUsed/>
    <w:rsid w:val="0014171F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14171F"/>
    <w:pPr>
      <w:spacing w:after="120"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417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 Alice Grande da Soledade</dc:creator>
  <cp:lastModifiedBy>Jacy Alice Grande da Soledade</cp:lastModifiedBy>
  <cp:revision>1</cp:revision>
  <dcterms:created xsi:type="dcterms:W3CDTF">2017-11-03T14:20:00Z</dcterms:created>
  <dcterms:modified xsi:type="dcterms:W3CDTF">2017-11-03T14:20:00Z</dcterms:modified>
</cp:coreProperties>
</file>